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EB2857" w:rsidP="0030686D">
      <w:r>
        <w:rPr>
          <w:noProof/>
          <w:lang w:eastAsia="ru-RU"/>
        </w:rPr>
        <w:drawing>
          <wp:anchor distT="0" distB="0" distL="114300" distR="114300" simplePos="0" relativeHeight="251654144" behindDoc="0" locked="0" layoutInCell="1" allowOverlap="1">
            <wp:simplePos x="0" y="0"/>
            <wp:positionH relativeFrom="column">
              <wp:posOffset>-122284</wp:posOffset>
            </wp:positionH>
            <wp:positionV relativeFrom="paragraph">
              <wp:posOffset>-180340</wp:posOffset>
            </wp:positionV>
            <wp:extent cx="7485289" cy="1312944"/>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апка.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485289" cy="1312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F41">
        <w:rPr>
          <w:noProof/>
          <w:lang w:eastAsia="ru-RU"/>
        </w:rPr>
        <w:drawing>
          <wp:anchor distT="0" distB="0" distL="114300" distR="114300" simplePos="0" relativeHeight="251655168" behindDoc="1" locked="0" layoutInCell="1" allowOverlap="1">
            <wp:simplePos x="0" y="0"/>
            <wp:positionH relativeFrom="column">
              <wp:posOffset>-206466</wp:posOffset>
            </wp:positionH>
            <wp:positionV relativeFrom="paragraph">
              <wp:posOffset>159294</wp:posOffset>
            </wp:positionV>
            <wp:extent cx="7572375" cy="1041971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2375" cy="10419715"/>
                    </a:xfrm>
                    <a:prstGeom prst="rect">
                      <a:avLst/>
                    </a:prstGeom>
                  </pic:spPr>
                </pic:pic>
              </a:graphicData>
            </a:graphic>
            <wp14:sizeRelH relativeFrom="margin">
              <wp14:pctWidth>0</wp14:pctWidth>
            </wp14:sizeRelH>
            <wp14:sizeRelV relativeFrom="margin">
              <wp14:pctHeight>0</wp14:pctHeight>
            </wp14:sizeRelV>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831564" w:rsidP="001B71D9">
      <w:pPr>
        <w:spacing w:after="0"/>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373.5pt;margin-top:14.4pt;width:162.55pt;height:85.85pt;z-index:251658240" fillcolor="#ffce19" strokecolor="#6c3304" strokeweight=".25pt">
            <v:shadow on="t" color="black [3213]" offset=",4pt" offset2="-8pt,-4pt"/>
            <v:textpath style="font-family:&quot;Arial Black&quot;;v-text-kern:t" trim="t" fitpath="t" string="30-4"/>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831564" w:rsidP="001B71D9">
      <w:pPr>
        <w:spacing w:after="0"/>
      </w:pPr>
      <w:r>
        <w:rPr>
          <w:noProof/>
          <w:lang w:eastAsia="ru-RU"/>
        </w:rPr>
        <w:pict>
          <v:shape id="_x0000_s1034" type="#_x0000_t136" style="position:absolute;margin-left:381.05pt;margin-top:3.75pt;width:149pt;height:20.65pt;z-index:251659264;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fce19" strokecolor="#6c3304" strokeweight=".25pt">
            <v:shadow on="t" color="black [3213]" offset="1pt" offset2="-10pt,-8pt"/>
            <v:textpath style="font-family:&quot;Arial Black&quot;;v-text-kern:t" trim="t" fitpath="t" string="АПРЕЛЯ-МАЯ"/>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831564" w:rsidP="001B71D9">
      <w:pPr>
        <w:spacing w:after="0"/>
      </w:pPr>
      <w:r>
        <w:rPr>
          <w:noProof/>
          <w:lang w:eastAsia="ru-RU"/>
        </w:rPr>
        <w:pict>
          <v:shape id="_x0000_s1036" type="#_x0000_t136" style="position:absolute;margin-left:42.9pt;margin-top:7pt;width:481.95pt;height:61.45pt;z-index:25166131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ffbe5" strokecolor="#36004c" strokeweight="1pt">
            <v:shadow on="t" color="#36004c" offset="3pt,3pt" offset2="-6pt,-6pt"/>
            <v:textpath style="font-family:&quot;Arial Black&quot;;v-text-kern:t" trim="t" fitpath="t" string="МАЙСКИЕ ПРАЗДНИКИ"/>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831564" w:rsidP="001B71D9">
      <w:pPr>
        <w:spacing w:after="0"/>
      </w:pPr>
      <w:r>
        <w:rPr>
          <w:noProof/>
          <w:lang w:eastAsia="ru-RU"/>
        </w:rPr>
        <w:pict>
          <v:shape id="_x0000_s1032" type="#_x0000_t136" style="position:absolute;margin-left:-3.8pt;margin-top:6.7pt;width:573.2pt;height:89.3pt;z-index:251657216;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fillcolor="#fcde04" strokecolor="#6c3304" strokeweight="1pt">
            <v:shadow on="t" color="black [3213]" offset="4pt,4pt" offset2="-4pt,-4pt"/>
            <v:textpath style="font-family:&quot;Impact&quot;;v-text-kern:t" trim="t" fitpath="t" string="САНКТ-ПЕТЕРБУРГ&#10;"/>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831564" w:rsidP="001B71D9">
      <w:pPr>
        <w:spacing w:after="0"/>
      </w:pPr>
      <w:r>
        <w:rPr>
          <w:noProof/>
          <w:lang w:eastAsia="ru-RU"/>
        </w:rPr>
        <w:pict>
          <v:shapetype id="_x0000_t202" coordsize="21600,21600" o:spt="202" path="m,l,21600r21600,l21600,xe">
            <v:stroke joinstyle="miter"/>
            <v:path gradientshapeok="t" o:connecttype="rect"/>
          </v:shapetype>
          <v:shape id="_x0000_s1035" type="#_x0000_t202" style="position:absolute;margin-left:3.4pt;margin-top:5.15pt;width:566pt;height:251.45pt;z-index:251660288" filled="f" stroked="f">
            <v:textbo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5719"/>
                  </w:tblGrid>
                  <w:tr w:rsidR="00342F9F" w:rsidRPr="009A59D0" w:rsidTr="009A59D0">
                    <w:trPr>
                      <w:trHeight w:val="4964"/>
                    </w:trPr>
                    <w:tc>
                      <w:tcPr>
                        <w:tcW w:w="5637" w:type="dxa"/>
                      </w:tcPr>
                      <w:p w:rsidR="00342F9F" w:rsidRPr="009A59D0" w:rsidRDefault="00342F9F" w:rsidP="00342F9F">
                        <w:pPr>
                          <w:rPr>
                            <w:b/>
                            <w:color w:val="36004C"/>
                            <w:sz w:val="36"/>
                            <w:szCs w:val="24"/>
                          </w:rPr>
                        </w:pPr>
                        <w:r w:rsidRPr="009A59D0">
                          <w:rPr>
                            <w:b/>
                            <w:color w:val="36004C"/>
                            <w:sz w:val="36"/>
                            <w:szCs w:val="24"/>
                          </w:rPr>
                          <w:t>САНКТ – ПЕТЕРБУРГ:</w:t>
                        </w:r>
                      </w:p>
                      <w:p w:rsidR="00342F9F" w:rsidRPr="009A59D0" w:rsidRDefault="00342F9F" w:rsidP="00342F9F">
                        <w:pPr>
                          <w:rPr>
                            <w:b/>
                            <w:color w:val="36004C"/>
                            <w:sz w:val="10"/>
                            <w:szCs w:val="24"/>
                          </w:rPr>
                        </w:pPr>
                      </w:p>
                      <w:p w:rsidR="00342F9F" w:rsidRPr="00437AF4" w:rsidRDefault="00342F9F" w:rsidP="009A59D0">
                        <w:pPr>
                          <w:pStyle w:val="a6"/>
                          <w:numPr>
                            <w:ilvl w:val="3"/>
                            <w:numId w:val="15"/>
                          </w:numPr>
                          <w:ind w:left="284" w:hanging="283"/>
                          <w:rPr>
                            <w:rFonts w:asciiTheme="minorHAnsi" w:hAnsiTheme="minorHAnsi"/>
                            <w:b/>
                            <w:color w:val="36004C"/>
                          </w:rPr>
                        </w:pPr>
                        <w:r w:rsidRPr="00437AF4">
                          <w:rPr>
                            <w:rFonts w:asciiTheme="minorHAnsi" w:hAnsiTheme="minorHAnsi"/>
                            <w:b/>
                            <w:color w:val="36004C"/>
                            <w:sz w:val="28"/>
                          </w:rPr>
                          <w:t>НОЧНАЯ  ЭКСКУРСИЯ</w:t>
                        </w:r>
                        <w:r w:rsidRPr="00437AF4">
                          <w:rPr>
                            <w:rFonts w:asciiTheme="minorHAnsi" w:hAnsiTheme="minorHAnsi"/>
                            <w:b/>
                            <w:color w:val="36004C"/>
                          </w:rPr>
                          <w:br/>
                          <w:t xml:space="preserve">«Легенды и мифы Санкт-Петербурга» </w:t>
                        </w:r>
                        <w:r w:rsidRPr="00437AF4">
                          <w:rPr>
                            <w:rFonts w:asciiTheme="minorHAnsi" w:hAnsiTheme="minorHAnsi"/>
                            <w:b/>
                            <w:color w:val="36004C"/>
                          </w:rPr>
                          <w:br/>
                          <w:t>С РАЗВЕДЕНИЕМ МОСТОВ.</w:t>
                        </w:r>
                        <w:r w:rsidR="00BB4B06" w:rsidRPr="00437AF4">
                          <w:rPr>
                            <w:rFonts w:asciiTheme="minorHAnsi" w:hAnsiTheme="minorHAnsi"/>
                            <w:b/>
                            <w:color w:val="36004C"/>
                          </w:rPr>
                          <w:t xml:space="preserve"> </w:t>
                        </w:r>
                        <w:r w:rsidR="00BB4B06" w:rsidRPr="00437AF4">
                          <w:rPr>
                            <w:rFonts w:asciiTheme="minorHAnsi" w:hAnsiTheme="minorHAnsi"/>
                            <w:i/>
                            <w:color w:val="36004C"/>
                            <w:sz w:val="18"/>
                            <w:szCs w:val="20"/>
                          </w:rPr>
                          <w:t>(</w:t>
                        </w:r>
                        <w:r w:rsidR="00BB4B06" w:rsidRPr="00437AF4">
                          <w:rPr>
                            <w:rFonts w:asciiTheme="minorHAnsi" w:hAnsiTheme="minorHAnsi"/>
                            <w:i/>
                            <w:color w:val="36004C"/>
                            <w:sz w:val="20"/>
                            <w:szCs w:val="20"/>
                          </w:rPr>
                          <w:t>доп. плата)</w:t>
                        </w:r>
                      </w:p>
                      <w:p w:rsidR="00342F9F" w:rsidRPr="00437AF4" w:rsidRDefault="00342F9F" w:rsidP="009A59D0">
                        <w:pPr>
                          <w:pStyle w:val="a6"/>
                          <w:numPr>
                            <w:ilvl w:val="3"/>
                            <w:numId w:val="15"/>
                          </w:numPr>
                          <w:ind w:left="284" w:hanging="283"/>
                          <w:rPr>
                            <w:rFonts w:asciiTheme="minorHAnsi" w:hAnsiTheme="minorHAnsi"/>
                            <w:b/>
                            <w:color w:val="36004C"/>
                            <w:sz w:val="28"/>
                          </w:rPr>
                        </w:pPr>
                        <w:r w:rsidRPr="00437AF4">
                          <w:rPr>
                            <w:rFonts w:asciiTheme="minorHAnsi" w:hAnsiTheme="minorHAnsi"/>
                            <w:b/>
                            <w:color w:val="36004C"/>
                            <w:sz w:val="28"/>
                          </w:rPr>
                          <w:t>ОБЗОРНАЯ ЭКСКУРСИЯ</w:t>
                        </w:r>
                      </w:p>
                      <w:p w:rsidR="00342F9F" w:rsidRPr="00437AF4" w:rsidRDefault="00342F9F" w:rsidP="009A59D0">
                        <w:pPr>
                          <w:pStyle w:val="a6"/>
                          <w:ind w:left="284"/>
                          <w:rPr>
                            <w:rFonts w:asciiTheme="minorHAnsi" w:hAnsiTheme="minorHAnsi"/>
                            <w:b/>
                            <w:color w:val="36004C"/>
                          </w:rPr>
                        </w:pPr>
                        <w:r w:rsidRPr="00437AF4">
                          <w:rPr>
                            <w:rFonts w:asciiTheme="minorHAnsi" w:hAnsiTheme="minorHAnsi"/>
                            <w:b/>
                            <w:color w:val="36004C"/>
                          </w:rPr>
                          <w:t>«Блистательный Санкт-Петербург»:</w:t>
                        </w:r>
                      </w:p>
                      <w:p w:rsidR="00342F9F" w:rsidRPr="00437AF4" w:rsidRDefault="00342F9F" w:rsidP="009A59D0">
                        <w:pPr>
                          <w:pStyle w:val="a6"/>
                          <w:ind w:left="284"/>
                          <w:rPr>
                            <w:rFonts w:asciiTheme="minorHAnsi" w:hAnsiTheme="minorHAnsi"/>
                            <w:b/>
                            <w:color w:val="36004C"/>
                          </w:rPr>
                        </w:pPr>
                        <w:r w:rsidRPr="00437AF4">
                          <w:rPr>
                            <w:rFonts w:asciiTheme="minorHAnsi" w:hAnsiTheme="minorHAnsi"/>
                            <w:b/>
                            <w:color w:val="36004C"/>
                          </w:rPr>
                          <w:t>- КАЗАНСКИЙ СОБОР</w:t>
                        </w:r>
                        <w:r w:rsidR="009A59D0" w:rsidRPr="00437AF4">
                          <w:rPr>
                            <w:rFonts w:asciiTheme="minorHAnsi" w:hAnsiTheme="minorHAnsi"/>
                            <w:b/>
                            <w:color w:val="36004C"/>
                          </w:rPr>
                          <w:t xml:space="preserve"> </w:t>
                        </w:r>
                        <w:r w:rsidR="009A59D0" w:rsidRPr="00437AF4">
                          <w:rPr>
                            <w:rFonts w:asciiTheme="minorHAnsi" w:hAnsiTheme="minorHAnsi"/>
                            <w:i/>
                            <w:color w:val="36004C"/>
                            <w:sz w:val="18"/>
                            <w:szCs w:val="20"/>
                          </w:rPr>
                          <w:t>(</w:t>
                        </w:r>
                        <w:r w:rsidR="00BB4B06" w:rsidRPr="00437AF4">
                          <w:rPr>
                            <w:rFonts w:asciiTheme="minorHAnsi" w:hAnsiTheme="minorHAnsi"/>
                            <w:i/>
                            <w:color w:val="36004C"/>
                            <w:sz w:val="20"/>
                            <w:szCs w:val="20"/>
                          </w:rPr>
                          <w:t>посещение</w:t>
                        </w:r>
                        <w:r w:rsidR="009A59D0" w:rsidRPr="00437AF4">
                          <w:rPr>
                            <w:rFonts w:asciiTheme="minorHAnsi" w:hAnsiTheme="minorHAnsi"/>
                            <w:i/>
                            <w:color w:val="36004C"/>
                            <w:sz w:val="20"/>
                            <w:szCs w:val="20"/>
                          </w:rPr>
                          <w:t>)</w:t>
                        </w:r>
                        <w:r w:rsidRPr="00437AF4">
                          <w:rPr>
                            <w:rFonts w:asciiTheme="minorHAnsi" w:hAnsiTheme="minorHAnsi"/>
                            <w:b/>
                            <w:color w:val="36004C"/>
                            <w:sz w:val="20"/>
                            <w:szCs w:val="20"/>
                          </w:rPr>
                          <w:t>;</w:t>
                        </w:r>
                      </w:p>
                      <w:p w:rsidR="00342F9F" w:rsidRPr="00437AF4" w:rsidRDefault="00342F9F" w:rsidP="009A59D0">
                        <w:pPr>
                          <w:pStyle w:val="a6"/>
                          <w:ind w:left="284"/>
                          <w:rPr>
                            <w:rFonts w:asciiTheme="minorHAnsi" w:hAnsiTheme="minorHAnsi"/>
                            <w:b/>
                            <w:color w:val="36004C"/>
                            <w:sz w:val="18"/>
                            <w:szCs w:val="20"/>
                          </w:rPr>
                        </w:pPr>
                        <w:r w:rsidRPr="00437AF4">
                          <w:rPr>
                            <w:rFonts w:asciiTheme="minorHAnsi" w:hAnsiTheme="minorHAnsi"/>
                            <w:b/>
                            <w:color w:val="36004C"/>
                          </w:rPr>
                          <w:t>- ИСААКИЕВСКИЙ СОБОР</w:t>
                        </w:r>
                        <w:r w:rsidR="009A59D0" w:rsidRPr="00437AF4">
                          <w:rPr>
                            <w:rFonts w:asciiTheme="minorHAnsi" w:hAnsiTheme="minorHAnsi"/>
                            <w:b/>
                            <w:color w:val="36004C"/>
                          </w:rPr>
                          <w:t xml:space="preserve"> </w:t>
                        </w:r>
                        <w:r w:rsidR="009A59D0" w:rsidRPr="00437AF4">
                          <w:rPr>
                            <w:rFonts w:asciiTheme="minorHAnsi" w:hAnsiTheme="minorHAnsi"/>
                            <w:i/>
                            <w:color w:val="36004C"/>
                            <w:sz w:val="18"/>
                            <w:szCs w:val="20"/>
                          </w:rPr>
                          <w:t>(</w:t>
                        </w:r>
                        <w:r w:rsidR="009A59D0" w:rsidRPr="00437AF4">
                          <w:rPr>
                            <w:rFonts w:asciiTheme="minorHAnsi" w:hAnsiTheme="minorHAnsi"/>
                            <w:i/>
                            <w:color w:val="36004C"/>
                            <w:sz w:val="20"/>
                            <w:szCs w:val="20"/>
                          </w:rPr>
                          <w:t>свободное время)</w:t>
                        </w:r>
                        <w:r w:rsidRPr="00437AF4">
                          <w:rPr>
                            <w:rFonts w:asciiTheme="minorHAnsi" w:hAnsiTheme="minorHAnsi"/>
                            <w:b/>
                            <w:color w:val="36004C"/>
                            <w:sz w:val="20"/>
                            <w:szCs w:val="20"/>
                          </w:rPr>
                          <w:t>;</w:t>
                        </w:r>
                      </w:p>
                      <w:p w:rsidR="00342F9F" w:rsidRPr="00437AF4" w:rsidRDefault="00342F9F" w:rsidP="009A59D0">
                        <w:pPr>
                          <w:pStyle w:val="a6"/>
                          <w:ind w:left="284"/>
                          <w:rPr>
                            <w:rFonts w:asciiTheme="minorHAnsi" w:hAnsiTheme="minorHAnsi"/>
                            <w:b/>
                            <w:color w:val="36004C"/>
                            <w:sz w:val="18"/>
                            <w:szCs w:val="20"/>
                          </w:rPr>
                        </w:pPr>
                        <w:r w:rsidRPr="00437AF4">
                          <w:rPr>
                            <w:rFonts w:asciiTheme="minorHAnsi" w:hAnsiTheme="minorHAnsi"/>
                            <w:b/>
                            <w:color w:val="36004C"/>
                          </w:rPr>
                          <w:t>- КОЛОННАДА СОБОРА</w:t>
                        </w:r>
                        <w:r w:rsidR="009A59D0" w:rsidRPr="00437AF4">
                          <w:rPr>
                            <w:rFonts w:asciiTheme="minorHAnsi" w:hAnsiTheme="minorHAnsi"/>
                            <w:b/>
                            <w:color w:val="36004C"/>
                          </w:rPr>
                          <w:t xml:space="preserve"> </w:t>
                        </w:r>
                        <w:r w:rsidR="009A59D0" w:rsidRPr="00437AF4">
                          <w:rPr>
                            <w:rFonts w:asciiTheme="minorHAnsi" w:hAnsiTheme="minorHAnsi"/>
                            <w:i/>
                            <w:color w:val="36004C"/>
                            <w:sz w:val="18"/>
                            <w:szCs w:val="20"/>
                          </w:rPr>
                          <w:t>(</w:t>
                        </w:r>
                        <w:r w:rsidR="009A59D0" w:rsidRPr="00437AF4">
                          <w:rPr>
                            <w:rFonts w:asciiTheme="minorHAnsi" w:hAnsiTheme="minorHAnsi"/>
                            <w:i/>
                            <w:color w:val="36004C"/>
                            <w:sz w:val="20"/>
                            <w:szCs w:val="20"/>
                          </w:rPr>
                          <w:t>свободное время)</w:t>
                        </w:r>
                        <w:r w:rsidR="009A59D0" w:rsidRPr="00437AF4">
                          <w:rPr>
                            <w:rFonts w:asciiTheme="minorHAnsi" w:hAnsiTheme="minorHAnsi"/>
                            <w:b/>
                            <w:color w:val="36004C"/>
                            <w:sz w:val="20"/>
                            <w:szCs w:val="20"/>
                          </w:rPr>
                          <w:t>;</w:t>
                        </w:r>
                      </w:p>
                      <w:p w:rsidR="00342F9F" w:rsidRPr="00437AF4" w:rsidRDefault="00342F9F" w:rsidP="009A59D0">
                        <w:pPr>
                          <w:pStyle w:val="a6"/>
                          <w:ind w:left="284"/>
                          <w:rPr>
                            <w:rFonts w:asciiTheme="minorHAnsi" w:hAnsiTheme="minorHAnsi"/>
                            <w:b/>
                            <w:color w:val="36004C"/>
                            <w:sz w:val="18"/>
                            <w:szCs w:val="20"/>
                          </w:rPr>
                        </w:pPr>
                        <w:r w:rsidRPr="00437AF4">
                          <w:rPr>
                            <w:rFonts w:asciiTheme="minorHAnsi" w:hAnsiTheme="minorHAnsi"/>
                            <w:b/>
                            <w:color w:val="36004C"/>
                          </w:rPr>
                          <w:t>- ХРАМ ВОСКРЕСЕНИЯ ХРИСТОВА</w:t>
                        </w:r>
                        <w:r w:rsidRPr="00437AF4">
                          <w:rPr>
                            <w:rFonts w:asciiTheme="minorHAnsi" w:hAnsiTheme="minorHAnsi"/>
                            <w:b/>
                            <w:color w:val="36004C"/>
                          </w:rPr>
                          <w:br/>
                          <w:t xml:space="preserve">  «Спас-на-Крови»</w:t>
                        </w:r>
                        <w:r w:rsidR="009A59D0" w:rsidRPr="00437AF4">
                          <w:rPr>
                            <w:rFonts w:asciiTheme="minorHAnsi" w:hAnsiTheme="minorHAnsi"/>
                            <w:i/>
                            <w:color w:val="36004C"/>
                            <w:sz w:val="18"/>
                            <w:szCs w:val="20"/>
                          </w:rPr>
                          <w:t xml:space="preserve"> (</w:t>
                        </w:r>
                        <w:r w:rsidR="009A59D0" w:rsidRPr="00437AF4">
                          <w:rPr>
                            <w:rFonts w:asciiTheme="minorHAnsi" w:hAnsiTheme="minorHAnsi"/>
                            <w:i/>
                            <w:color w:val="36004C"/>
                            <w:sz w:val="20"/>
                            <w:szCs w:val="20"/>
                          </w:rPr>
                          <w:t>свободное время)</w:t>
                        </w:r>
                        <w:r w:rsidR="009A59D0" w:rsidRPr="00437AF4">
                          <w:rPr>
                            <w:rFonts w:asciiTheme="minorHAnsi" w:hAnsiTheme="minorHAnsi"/>
                            <w:b/>
                            <w:color w:val="36004C"/>
                            <w:sz w:val="20"/>
                            <w:szCs w:val="20"/>
                          </w:rPr>
                          <w:t>;</w:t>
                        </w:r>
                      </w:p>
                      <w:p w:rsidR="00342F9F" w:rsidRPr="00437AF4" w:rsidRDefault="00342F9F" w:rsidP="009A59D0">
                        <w:pPr>
                          <w:pStyle w:val="a6"/>
                          <w:numPr>
                            <w:ilvl w:val="3"/>
                            <w:numId w:val="15"/>
                          </w:numPr>
                          <w:ind w:left="284" w:hanging="283"/>
                          <w:rPr>
                            <w:rFonts w:asciiTheme="minorHAnsi" w:hAnsiTheme="minorHAnsi"/>
                            <w:b/>
                            <w:color w:val="36004C"/>
                            <w:sz w:val="28"/>
                          </w:rPr>
                        </w:pPr>
                        <w:r w:rsidRPr="00437AF4">
                          <w:rPr>
                            <w:rFonts w:asciiTheme="minorHAnsi" w:hAnsiTheme="minorHAnsi"/>
                            <w:b/>
                            <w:color w:val="36004C"/>
                            <w:sz w:val="28"/>
                          </w:rPr>
                          <w:t xml:space="preserve">ТЕПЛОХОДНАЯ ЭКСКУРСИЯ </w:t>
                        </w:r>
                        <w:r w:rsidRPr="00437AF4">
                          <w:rPr>
                            <w:rFonts w:asciiTheme="minorHAnsi" w:hAnsiTheme="minorHAnsi"/>
                            <w:b/>
                            <w:color w:val="36004C"/>
                          </w:rPr>
                          <w:t>по рекам и каналам Санкт-Петербурга.</w:t>
                        </w:r>
                        <w:r w:rsidR="00AE7723" w:rsidRPr="00437AF4">
                          <w:rPr>
                            <w:rFonts w:asciiTheme="minorHAnsi" w:hAnsiTheme="minorHAnsi"/>
                            <w:i/>
                            <w:color w:val="36004C"/>
                            <w:sz w:val="18"/>
                            <w:szCs w:val="20"/>
                          </w:rPr>
                          <w:t xml:space="preserve"> (</w:t>
                        </w:r>
                        <w:r w:rsidR="00AE7723" w:rsidRPr="00437AF4">
                          <w:rPr>
                            <w:rFonts w:asciiTheme="minorHAnsi" w:hAnsiTheme="minorHAnsi"/>
                            <w:i/>
                            <w:color w:val="36004C"/>
                            <w:sz w:val="20"/>
                            <w:szCs w:val="20"/>
                          </w:rPr>
                          <w:t>доп. плата)</w:t>
                        </w:r>
                      </w:p>
                      <w:p w:rsidR="00437AF4" w:rsidRPr="00437AF4" w:rsidRDefault="00437AF4" w:rsidP="00437AF4">
                        <w:pPr>
                          <w:pStyle w:val="a6"/>
                          <w:numPr>
                            <w:ilvl w:val="3"/>
                            <w:numId w:val="15"/>
                          </w:numPr>
                          <w:ind w:left="318" w:hanging="283"/>
                          <w:rPr>
                            <w:rFonts w:asciiTheme="minorHAnsi" w:hAnsiTheme="minorHAnsi"/>
                            <w:b/>
                            <w:color w:val="36004C"/>
                            <w:sz w:val="28"/>
                          </w:rPr>
                        </w:pPr>
                        <w:r w:rsidRPr="00437AF4">
                          <w:rPr>
                            <w:rFonts w:asciiTheme="minorHAnsi" w:hAnsiTheme="minorHAnsi"/>
                            <w:b/>
                            <w:color w:val="36004C"/>
                            <w:sz w:val="28"/>
                          </w:rPr>
                          <w:t>ЛЕТНИЙ САД</w:t>
                        </w:r>
                      </w:p>
                    </w:tc>
                    <w:tc>
                      <w:tcPr>
                        <w:tcW w:w="5811" w:type="dxa"/>
                      </w:tcPr>
                      <w:p w:rsidR="00342F9F" w:rsidRPr="00437AF4" w:rsidRDefault="00342F9F" w:rsidP="009A59D0">
                        <w:pPr>
                          <w:pStyle w:val="a6"/>
                          <w:numPr>
                            <w:ilvl w:val="3"/>
                            <w:numId w:val="15"/>
                          </w:numPr>
                          <w:ind w:left="318" w:hanging="283"/>
                          <w:rPr>
                            <w:rFonts w:asciiTheme="minorHAnsi" w:hAnsiTheme="minorHAnsi"/>
                            <w:color w:val="36004C"/>
                          </w:rPr>
                        </w:pPr>
                        <w:r w:rsidRPr="00437AF4">
                          <w:rPr>
                            <w:rFonts w:asciiTheme="minorHAnsi" w:hAnsiTheme="minorHAnsi"/>
                            <w:b/>
                            <w:color w:val="36004C"/>
                            <w:sz w:val="28"/>
                          </w:rPr>
                          <w:t>ЧАСОВНЯ</w:t>
                        </w:r>
                        <w:r w:rsidRPr="00437AF4">
                          <w:rPr>
                            <w:rFonts w:asciiTheme="minorHAnsi" w:hAnsiTheme="minorHAnsi"/>
                            <w:b/>
                            <w:color w:val="36004C"/>
                          </w:rPr>
                          <w:t xml:space="preserve"> КСЕНИИ ПЕТЕРБУРГСКОЙ</w:t>
                        </w:r>
                        <w:r w:rsidR="00437AF4">
                          <w:rPr>
                            <w:rFonts w:asciiTheme="minorHAnsi" w:hAnsiTheme="minorHAnsi"/>
                            <w:b/>
                            <w:color w:val="36004C"/>
                          </w:rPr>
                          <w:br/>
                        </w:r>
                        <w:r w:rsidR="009A59D0" w:rsidRPr="00437AF4">
                          <w:rPr>
                            <w:rFonts w:asciiTheme="minorHAnsi" w:hAnsiTheme="minorHAnsi"/>
                            <w:b/>
                            <w:color w:val="36004C"/>
                          </w:rPr>
                          <w:t xml:space="preserve"> </w:t>
                        </w:r>
                        <w:r w:rsidR="009A59D0" w:rsidRPr="00437AF4">
                          <w:rPr>
                            <w:rFonts w:asciiTheme="minorHAnsi" w:hAnsiTheme="minorHAnsi"/>
                            <w:i/>
                            <w:color w:val="36004C"/>
                            <w:sz w:val="18"/>
                            <w:szCs w:val="20"/>
                          </w:rPr>
                          <w:t>(</w:t>
                        </w:r>
                        <w:r w:rsidR="009A59D0" w:rsidRPr="00437AF4">
                          <w:rPr>
                            <w:rFonts w:asciiTheme="minorHAnsi" w:hAnsiTheme="minorHAnsi"/>
                            <w:i/>
                            <w:color w:val="36004C"/>
                            <w:sz w:val="20"/>
                            <w:szCs w:val="20"/>
                          </w:rPr>
                          <w:t>посещение)</w:t>
                        </w:r>
                        <w:r w:rsidRPr="00437AF4">
                          <w:rPr>
                            <w:rFonts w:asciiTheme="minorHAnsi" w:hAnsiTheme="minorHAnsi"/>
                            <w:b/>
                            <w:color w:val="36004C"/>
                            <w:sz w:val="20"/>
                            <w:szCs w:val="20"/>
                          </w:rPr>
                          <w:t>.</w:t>
                        </w:r>
                      </w:p>
                      <w:p w:rsidR="00437AF4" w:rsidRPr="00437AF4" w:rsidRDefault="00342F9F" w:rsidP="009A59D0">
                        <w:pPr>
                          <w:pStyle w:val="a6"/>
                          <w:numPr>
                            <w:ilvl w:val="3"/>
                            <w:numId w:val="15"/>
                          </w:numPr>
                          <w:ind w:left="318" w:hanging="283"/>
                          <w:rPr>
                            <w:rFonts w:asciiTheme="minorHAnsi" w:hAnsiTheme="minorHAnsi"/>
                            <w:color w:val="36004C"/>
                          </w:rPr>
                        </w:pPr>
                        <w:r w:rsidRPr="00437AF4">
                          <w:rPr>
                            <w:rFonts w:asciiTheme="minorHAnsi" w:hAnsiTheme="minorHAnsi"/>
                            <w:b/>
                            <w:color w:val="36004C"/>
                            <w:sz w:val="28"/>
                          </w:rPr>
                          <w:t>ПЕТРОПАВЛОВСКАЯ  КРЕПОСТЬ</w:t>
                        </w:r>
                        <w:r w:rsidRPr="00437AF4">
                          <w:rPr>
                            <w:rFonts w:asciiTheme="minorHAnsi" w:hAnsiTheme="minorHAnsi"/>
                            <w:b/>
                            <w:color w:val="36004C"/>
                          </w:rPr>
                          <w:br/>
                        </w:r>
                        <w:r w:rsidRPr="00437AF4">
                          <w:rPr>
                            <w:rFonts w:asciiTheme="minorHAnsi" w:eastAsia="Calibri" w:hAnsiTheme="minorHAnsi"/>
                            <w:b/>
                            <w:color w:val="36004C"/>
                            <w:lang w:eastAsia="en-US"/>
                          </w:rPr>
                          <w:t>ПОЛУДЕННЫЙ ПУШЕЧНЫЙ ВЫСТРЕЛ</w:t>
                        </w:r>
                      </w:p>
                      <w:p w:rsidR="00342F9F" w:rsidRPr="00437AF4" w:rsidRDefault="009A59D0" w:rsidP="00437AF4">
                        <w:pPr>
                          <w:pStyle w:val="a6"/>
                          <w:ind w:left="318"/>
                          <w:rPr>
                            <w:rFonts w:asciiTheme="minorHAnsi" w:eastAsia="Calibri" w:hAnsiTheme="minorHAnsi"/>
                            <w:b/>
                            <w:color w:val="36004C"/>
                            <w:lang w:eastAsia="en-US"/>
                          </w:rPr>
                        </w:pPr>
                        <w:r w:rsidRPr="00437AF4">
                          <w:rPr>
                            <w:b/>
                            <w:color w:val="36004C"/>
                            <w:sz w:val="22"/>
                          </w:rPr>
                          <w:t xml:space="preserve"> </w:t>
                        </w:r>
                        <w:r w:rsidRPr="00437AF4">
                          <w:rPr>
                            <w:rFonts w:asciiTheme="minorHAnsi" w:hAnsiTheme="minorHAnsi"/>
                            <w:color w:val="36004C"/>
                            <w:sz w:val="22"/>
                          </w:rPr>
                          <w:t>(экскурсия + свободное время)</w:t>
                        </w:r>
                        <w:r w:rsidR="00342F9F" w:rsidRPr="00437AF4">
                          <w:rPr>
                            <w:rFonts w:asciiTheme="minorHAnsi" w:eastAsia="Calibri" w:hAnsiTheme="minorHAnsi"/>
                            <w:b/>
                            <w:color w:val="36004C"/>
                            <w:lang w:eastAsia="en-US"/>
                          </w:rPr>
                          <w:t>.</w:t>
                        </w:r>
                      </w:p>
                      <w:p w:rsidR="00437AF4" w:rsidRPr="00437AF4" w:rsidRDefault="00437AF4" w:rsidP="00437AF4">
                        <w:pPr>
                          <w:pStyle w:val="a6"/>
                          <w:numPr>
                            <w:ilvl w:val="3"/>
                            <w:numId w:val="15"/>
                          </w:numPr>
                          <w:ind w:left="318" w:hanging="283"/>
                          <w:rPr>
                            <w:rFonts w:asciiTheme="minorHAnsi" w:eastAsia="Calibri" w:hAnsiTheme="minorHAnsi"/>
                            <w:b/>
                            <w:color w:val="36004C"/>
                            <w:sz w:val="28"/>
                            <w:lang w:eastAsia="en-US"/>
                          </w:rPr>
                        </w:pPr>
                        <w:r w:rsidRPr="00437AF4">
                          <w:rPr>
                            <w:rFonts w:asciiTheme="minorHAnsi" w:hAnsiTheme="minorHAnsi"/>
                            <w:b/>
                            <w:color w:val="36004C"/>
                            <w:sz w:val="28"/>
                          </w:rPr>
                          <w:t>ЮСУПОВСКИЙ</w:t>
                        </w:r>
                        <w:r w:rsidRPr="00437AF4">
                          <w:rPr>
                            <w:rFonts w:asciiTheme="minorHAnsi" w:eastAsia="Calibri" w:hAnsiTheme="minorHAnsi"/>
                            <w:b/>
                            <w:color w:val="36004C"/>
                            <w:sz w:val="28"/>
                            <w:lang w:eastAsia="en-US"/>
                          </w:rPr>
                          <w:t xml:space="preserve"> ДВОРЕЦ</w:t>
                        </w:r>
                      </w:p>
                      <w:p w:rsidR="00342F9F" w:rsidRPr="009A59D0" w:rsidRDefault="00342F9F" w:rsidP="009A59D0">
                        <w:pPr>
                          <w:pStyle w:val="a6"/>
                          <w:ind w:left="318"/>
                          <w:rPr>
                            <w:rFonts w:asciiTheme="minorHAnsi" w:hAnsiTheme="minorHAnsi"/>
                            <w:b/>
                            <w:color w:val="36004C"/>
                            <w:sz w:val="18"/>
                          </w:rPr>
                        </w:pPr>
                      </w:p>
                      <w:p w:rsidR="00342F9F" w:rsidRPr="009A59D0" w:rsidRDefault="00342F9F" w:rsidP="009A59D0">
                        <w:pPr>
                          <w:ind w:left="318"/>
                          <w:rPr>
                            <w:b/>
                            <w:color w:val="36004C"/>
                            <w:sz w:val="36"/>
                            <w:szCs w:val="24"/>
                          </w:rPr>
                        </w:pPr>
                        <w:r w:rsidRPr="009A59D0">
                          <w:rPr>
                            <w:b/>
                            <w:color w:val="36004C"/>
                            <w:sz w:val="36"/>
                            <w:szCs w:val="24"/>
                          </w:rPr>
                          <w:t>ПЕТЕРГОФ</w:t>
                        </w:r>
                      </w:p>
                      <w:p w:rsidR="009A59D0" w:rsidRPr="009A59D0" w:rsidRDefault="009A59D0" w:rsidP="009A59D0">
                        <w:pPr>
                          <w:ind w:left="318"/>
                          <w:rPr>
                            <w:b/>
                            <w:color w:val="36004C"/>
                            <w:sz w:val="10"/>
                            <w:szCs w:val="24"/>
                          </w:rPr>
                        </w:pPr>
                      </w:p>
                      <w:p w:rsidR="00342F9F" w:rsidRPr="00437AF4" w:rsidRDefault="00342F9F" w:rsidP="009A59D0">
                        <w:pPr>
                          <w:pStyle w:val="a6"/>
                          <w:numPr>
                            <w:ilvl w:val="3"/>
                            <w:numId w:val="15"/>
                          </w:numPr>
                          <w:ind w:left="318" w:hanging="283"/>
                          <w:suppressOverlap/>
                          <w:rPr>
                            <w:rFonts w:asciiTheme="minorHAnsi" w:hAnsiTheme="minorHAnsi"/>
                            <w:b/>
                            <w:color w:val="36004C"/>
                          </w:rPr>
                        </w:pPr>
                        <w:r w:rsidRPr="00437AF4">
                          <w:rPr>
                            <w:rFonts w:asciiTheme="minorHAnsi" w:hAnsiTheme="minorHAnsi"/>
                            <w:b/>
                            <w:color w:val="36004C"/>
                            <w:sz w:val="28"/>
                          </w:rPr>
                          <w:t xml:space="preserve">ПУТЕВАЯ ЭКСКУРСИЯ </w:t>
                        </w:r>
                        <w:r w:rsidRPr="00437AF4">
                          <w:rPr>
                            <w:rFonts w:asciiTheme="minorHAnsi" w:hAnsiTheme="minorHAnsi"/>
                            <w:b/>
                            <w:color w:val="36004C"/>
                          </w:rPr>
                          <w:br/>
                          <w:t>«По старой Петергофской дороге».</w:t>
                        </w:r>
                      </w:p>
                      <w:p w:rsidR="00342F9F" w:rsidRPr="00437AF4" w:rsidRDefault="00342F9F" w:rsidP="009A59D0">
                        <w:pPr>
                          <w:pStyle w:val="a6"/>
                          <w:numPr>
                            <w:ilvl w:val="3"/>
                            <w:numId w:val="15"/>
                          </w:numPr>
                          <w:ind w:left="318" w:hanging="283"/>
                          <w:suppressOverlap/>
                          <w:rPr>
                            <w:rFonts w:asciiTheme="minorHAnsi" w:hAnsiTheme="minorHAnsi"/>
                            <w:b/>
                            <w:color w:val="36004C"/>
                            <w:sz w:val="28"/>
                          </w:rPr>
                        </w:pPr>
                        <w:r w:rsidRPr="00437AF4">
                          <w:rPr>
                            <w:rFonts w:asciiTheme="minorHAnsi" w:hAnsiTheme="minorHAnsi"/>
                            <w:b/>
                            <w:color w:val="36004C"/>
                            <w:sz w:val="28"/>
                          </w:rPr>
                          <w:t>ЭКСКУРСИЯ В МУЗЕЙ-ЗАПОВЕДНИК «ПЕТЕРГОФ». ФОНТАНЫ НИЖНЕГО ПАРКА</w:t>
                        </w:r>
                      </w:p>
                      <w:p w:rsidR="009A59D0" w:rsidRPr="00437AF4" w:rsidRDefault="009A59D0" w:rsidP="009A59D0">
                        <w:pPr>
                          <w:pStyle w:val="a6"/>
                          <w:numPr>
                            <w:ilvl w:val="3"/>
                            <w:numId w:val="15"/>
                          </w:numPr>
                          <w:ind w:left="318" w:hanging="283"/>
                          <w:suppressOverlap/>
                          <w:rPr>
                            <w:rFonts w:asciiTheme="minorHAnsi" w:hAnsiTheme="minorHAnsi"/>
                            <w:b/>
                            <w:color w:val="36004C"/>
                          </w:rPr>
                        </w:pPr>
                        <w:r w:rsidRPr="00437AF4">
                          <w:rPr>
                            <w:rFonts w:asciiTheme="minorHAnsi" w:hAnsiTheme="minorHAnsi"/>
                            <w:b/>
                            <w:color w:val="36004C"/>
                            <w:sz w:val="28"/>
                          </w:rPr>
                          <w:t xml:space="preserve">СОБОР СВЯТЫХ АПОСТОЛОВ ПЕТРА И ПАВЛА </w:t>
                        </w:r>
                        <w:r w:rsidRPr="00437AF4">
                          <w:rPr>
                            <w:rFonts w:asciiTheme="minorHAnsi" w:hAnsiTheme="minorHAnsi"/>
                            <w:color w:val="36004C"/>
                            <w:sz w:val="18"/>
                            <w:szCs w:val="20"/>
                          </w:rPr>
                          <w:t>(</w:t>
                        </w:r>
                        <w:r w:rsidRPr="00437AF4">
                          <w:rPr>
                            <w:rFonts w:asciiTheme="minorHAnsi" w:hAnsiTheme="minorHAnsi"/>
                            <w:color w:val="36004C"/>
                            <w:sz w:val="20"/>
                            <w:szCs w:val="20"/>
                          </w:rPr>
                          <w:t>посещение).</w:t>
                        </w:r>
                      </w:p>
                      <w:p w:rsidR="00342F9F" w:rsidRPr="009A59D0" w:rsidRDefault="00342F9F" w:rsidP="00342F9F">
                        <w:pPr>
                          <w:rPr>
                            <w:color w:val="36004C"/>
                            <w:sz w:val="28"/>
                            <w:szCs w:val="24"/>
                          </w:rPr>
                        </w:pPr>
                      </w:p>
                    </w:tc>
                  </w:tr>
                </w:tbl>
                <w:p w:rsidR="00342F9F" w:rsidRPr="00342F9F" w:rsidRDefault="00342F9F">
                  <w:pPr>
                    <w:rPr>
                      <w:sz w:val="28"/>
                      <w:szCs w:val="28"/>
                    </w:rPr>
                  </w:pPr>
                </w:p>
              </w:txbxContent>
            </v:textbox>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Default="001B71D9" w:rsidP="0030686D"/>
    <w:p w:rsidR="001B71D9" w:rsidRDefault="001B71D9" w:rsidP="0030686D"/>
    <w:p w:rsidR="001B71D9" w:rsidRDefault="001B71D9" w:rsidP="0030686D"/>
    <w:p w:rsidR="001B71D9" w:rsidRDefault="001B71D9" w:rsidP="0030686D"/>
    <w:p w:rsidR="00342F9F" w:rsidRPr="00437AF4" w:rsidRDefault="00342F9F" w:rsidP="00342F9F">
      <w:pPr>
        <w:tabs>
          <w:tab w:val="left" w:pos="567"/>
        </w:tabs>
        <w:spacing w:after="0"/>
        <w:ind w:left="284"/>
        <w:rPr>
          <w:rFonts w:ascii="Verdana" w:hAnsi="Verdana"/>
          <w:b/>
          <w:sz w:val="10"/>
          <w:szCs w:val="56"/>
        </w:rPr>
      </w:pPr>
    </w:p>
    <w:p w:rsidR="001B71D9" w:rsidRPr="00437AF4" w:rsidRDefault="001B71D9" w:rsidP="00437AF4">
      <w:pPr>
        <w:tabs>
          <w:tab w:val="left" w:pos="567"/>
        </w:tabs>
        <w:spacing w:after="0"/>
        <w:ind w:left="284"/>
        <w:jc w:val="center"/>
        <w:rPr>
          <w:rFonts w:ascii="Verdana" w:hAnsi="Verdana"/>
          <w:sz w:val="24"/>
          <w:szCs w:val="56"/>
        </w:rPr>
      </w:pPr>
      <w:r w:rsidRPr="00437AF4">
        <w:rPr>
          <w:rFonts w:ascii="Verdana" w:hAnsi="Verdana"/>
          <w:b/>
          <w:sz w:val="24"/>
          <w:szCs w:val="56"/>
        </w:rPr>
        <w:t xml:space="preserve">Стоимость </w:t>
      </w:r>
      <w:proofErr w:type="gramStart"/>
      <w:r w:rsidRPr="00437AF4">
        <w:rPr>
          <w:rFonts w:ascii="Verdana" w:hAnsi="Verdana"/>
          <w:b/>
          <w:sz w:val="24"/>
          <w:szCs w:val="56"/>
        </w:rPr>
        <w:t xml:space="preserve">поездки:  </w:t>
      </w:r>
      <w:r w:rsidR="00437AF4" w:rsidRPr="00437AF4">
        <w:rPr>
          <w:rFonts w:ascii="Verdana" w:hAnsi="Verdana"/>
          <w:strike/>
          <w:sz w:val="24"/>
          <w:szCs w:val="56"/>
        </w:rPr>
        <w:t>12900</w:t>
      </w:r>
      <w:proofErr w:type="gramEnd"/>
      <w:r w:rsidR="00437AF4" w:rsidRPr="00437AF4">
        <w:rPr>
          <w:rFonts w:ascii="Verdana" w:hAnsi="Verdana"/>
          <w:strike/>
          <w:sz w:val="24"/>
          <w:szCs w:val="56"/>
        </w:rPr>
        <w:t xml:space="preserve"> </w:t>
      </w:r>
      <w:r w:rsidR="00437AF4">
        <w:rPr>
          <w:rFonts w:ascii="Verdana" w:hAnsi="Verdana"/>
          <w:b/>
          <w:strike/>
          <w:sz w:val="24"/>
          <w:szCs w:val="56"/>
        </w:rPr>
        <w:t xml:space="preserve"> </w:t>
      </w:r>
      <w:r w:rsidR="00437AF4" w:rsidRPr="00437AF4">
        <w:rPr>
          <w:rFonts w:ascii="Verdana" w:hAnsi="Verdana"/>
          <w:b/>
          <w:sz w:val="28"/>
          <w:szCs w:val="56"/>
        </w:rPr>
        <w:t>12300</w:t>
      </w:r>
      <w:r w:rsidR="00437AF4" w:rsidRPr="00437AF4">
        <w:rPr>
          <w:rFonts w:ascii="Verdana" w:hAnsi="Verdana"/>
          <w:b/>
          <w:sz w:val="24"/>
          <w:szCs w:val="56"/>
        </w:rPr>
        <w:t xml:space="preserve"> </w:t>
      </w:r>
      <w:r w:rsidR="00437AF4" w:rsidRPr="00437AF4">
        <w:rPr>
          <w:rFonts w:ascii="Verdana" w:hAnsi="Verdana"/>
          <w:sz w:val="24"/>
          <w:szCs w:val="56"/>
        </w:rPr>
        <w:t xml:space="preserve">руб. взр., </w:t>
      </w:r>
      <w:r w:rsidR="00437AF4" w:rsidRPr="00437AF4">
        <w:rPr>
          <w:rFonts w:ascii="Verdana" w:hAnsi="Verdana"/>
          <w:strike/>
          <w:sz w:val="24"/>
          <w:szCs w:val="56"/>
        </w:rPr>
        <w:t>12600</w:t>
      </w:r>
      <w:r w:rsidR="00437AF4" w:rsidRPr="00437AF4">
        <w:rPr>
          <w:rFonts w:ascii="Verdana" w:hAnsi="Verdana"/>
          <w:b/>
          <w:sz w:val="24"/>
          <w:szCs w:val="56"/>
        </w:rPr>
        <w:t xml:space="preserve"> </w:t>
      </w:r>
      <w:r w:rsidR="00437AF4" w:rsidRPr="00437AF4">
        <w:rPr>
          <w:rFonts w:ascii="Verdana" w:hAnsi="Verdana"/>
          <w:b/>
          <w:sz w:val="28"/>
          <w:szCs w:val="56"/>
        </w:rPr>
        <w:t>12000</w:t>
      </w:r>
      <w:r w:rsidR="00437AF4" w:rsidRPr="00437AF4">
        <w:rPr>
          <w:rFonts w:ascii="Verdana" w:hAnsi="Verdana"/>
          <w:b/>
          <w:sz w:val="24"/>
          <w:szCs w:val="56"/>
        </w:rPr>
        <w:t xml:space="preserve"> </w:t>
      </w:r>
      <w:r w:rsidR="00437AF4" w:rsidRPr="00437AF4">
        <w:rPr>
          <w:rFonts w:ascii="Verdana" w:hAnsi="Verdana"/>
          <w:sz w:val="24"/>
          <w:szCs w:val="56"/>
        </w:rPr>
        <w:t>пенс., шк.</w:t>
      </w:r>
    </w:p>
    <w:p w:rsidR="001B71D9" w:rsidRDefault="00437AF4" w:rsidP="00437AF4">
      <w:pPr>
        <w:tabs>
          <w:tab w:val="left" w:pos="567"/>
        </w:tabs>
        <w:spacing w:after="0"/>
        <w:jc w:val="center"/>
        <w:rPr>
          <w:rFonts w:ascii="Verdana" w:hAnsi="Verdana"/>
          <w:color w:val="000000"/>
        </w:rPr>
      </w:pPr>
      <w:r w:rsidRPr="00437AF4">
        <w:rPr>
          <w:rFonts w:ascii="Verdana" w:hAnsi="Verdana"/>
          <w:b/>
          <w:sz w:val="24"/>
          <w:szCs w:val="56"/>
        </w:rPr>
        <w:t xml:space="preserve">АКЦИЯ! </w:t>
      </w:r>
      <w:r>
        <w:rPr>
          <w:rFonts w:ascii="Verdana" w:hAnsi="Verdana"/>
          <w:b/>
          <w:sz w:val="24"/>
          <w:szCs w:val="56"/>
        </w:rPr>
        <w:t xml:space="preserve"> </w:t>
      </w:r>
      <w:r w:rsidRPr="00437AF4">
        <w:rPr>
          <w:rFonts w:ascii="Verdana" w:hAnsi="Verdana"/>
          <w:color w:val="000000"/>
          <w:sz w:val="28"/>
        </w:rPr>
        <w:t>До 25.03.20</w:t>
      </w:r>
      <w:r>
        <w:rPr>
          <w:rFonts w:ascii="Verdana" w:hAnsi="Verdana"/>
          <w:color w:val="000000"/>
          <w:sz w:val="28"/>
        </w:rPr>
        <w:t>20</w:t>
      </w:r>
      <w:r w:rsidRPr="00437AF4">
        <w:rPr>
          <w:rFonts w:ascii="Verdana" w:hAnsi="Verdana"/>
          <w:color w:val="000000"/>
          <w:sz w:val="28"/>
        </w:rPr>
        <w:t xml:space="preserve"> г</w:t>
      </w:r>
      <w:r>
        <w:rPr>
          <w:rFonts w:ascii="Verdana" w:hAnsi="Verdana"/>
          <w:color w:val="000000"/>
          <w:sz w:val="28"/>
        </w:rPr>
        <w:t>.</w:t>
      </w:r>
      <w:r w:rsidR="001B71D9" w:rsidRPr="009A59D0">
        <w:rPr>
          <w:rFonts w:ascii="Verdana" w:hAnsi="Verdana"/>
          <w:color w:val="000000"/>
          <w:sz w:val="24"/>
        </w:rPr>
        <w:tab/>
      </w:r>
      <w:r w:rsidR="001B71D9">
        <w:rPr>
          <w:rFonts w:ascii="Verdana" w:hAnsi="Verdana"/>
          <w:color w:val="000000"/>
        </w:rPr>
        <w:br w:type="page"/>
      </w:r>
    </w:p>
    <w:p w:rsidR="001B71D9" w:rsidRPr="007C3965" w:rsidRDefault="001B71D9" w:rsidP="001B71D9">
      <w:pPr>
        <w:pStyle w:val="a3"/>
        <w:tabs>
          <w:tab w:val="left" w:pos="567"/>
        </w:tabs>
        <w:ind w:right="141" w:firstLine="284"/>
        <w:rPr>
          <w:rFonts w:ascii="Verdana" w:hAnsi="Verdana"/>
          <w:color w:val="000000"/>
          <w:sz w:val="10"/>
        </w:rPr>
      </w:pPr>
      <w:bookmarkStart w:id="0" w:name="_GoBack"/>
    </w:p>
    <w:p w:rsidR="002C1B64" w:rsidRPr="0096702D" w:rsidRDefault="002C1B64" w:rsidP="0030686D">
      <w:pPr>
        <w:tabs>
          <w:tab w:val="left" w:pos="993"/>
          <w:tab w:val="left" w:pos="1275"/>
        </w:tabs>
        <w:spacing w:after="0" w:line="240" w:lineRule="auto"/>
        <w:jc w:val="center"/>
        <w:rPr>
          <w:b/>
        </w:rPr>
      </w:pPr>
      <w:r w:rsidRPr="00F70ED2">
        <w:rPr>
          <w:b/>
          <w:sz w:val="24"/>
        </w:rPr>
        <w:t xml:space="preserve">ПРОГРАММА </w:t>
      </w:r>
      <w:proofErr w:type="gramStart"/>
      <w:r w:rsidRPr="00F70ED2">
        <w:rPr>
          <w:b/>
          <w:sz w:val="24"/>
        </w:rPr>
        <w:t>ТУРА</w:t>
      </w:r>
      <w:r w:rsidRPr="00F70ED2">
        <w:rPr>
          <w:b/>
          <w:color w:val="FF0000"/>
          <w:sz w:val="24"/>
        </w:rPr>
        <w:t xml:space="preserve">  </w:t>
      </w:r>
      <w:r>
        <w:rPr>
          <w:b/>
          <w:color w:val="FF0000"/>
          <w:sz w:val="24"/>
        </w:rPr>
        <w:t>САНКТ</w:t>
      </w:r>
      <w:proofErr w:type="gramEnd"/>
      <w:r>
        <w:rPr>
          <w:b/>
          <w:color w:val="FF0000"/>
          <w:sz w:val="24"/>
        </w:rPr>
        <w:t>-ПЕТЕРБУРГ</w:t>
      </w:r>
      <w:r w:rsidR="0085072F">
        <w:rPr>
          <w:b/>
          <w:color w:val="FF0000"/>
          <w:sz w:val="24"/>
        </w:rPr>
        <w:t xml:space="preserve"> </w:t>
      </w:r>
      <w:r w:rsidR="008C1EE4">
        <w:rPr>
          <w:b/>
          <w:sz w:val="24"/>
        </w:rPr>
        <w:t xml:space="preserve"> 30-4 апреля-мая</w:t>
      </w:r>
    </w:p>
    <w:p w:rsidR="002C1B64" w:rsidRPr="00C14FA5" w:rsidRDefault="002C1B64" w:rsidP="007C3965">
      <w:pPr>
        <w:tabs>
          <w:tab w:val="left" w:pos="-284"/>
        </w:tabs>
        <w:spacing w:after="0" w:line="240" w:lineRule="auto"/>
        <w:rPr>
          <w:b/>
          <w:sz w:val="8"/>
        </w:rPr>
      </w:pPr>
    </w:p>
    <w:tbl>
      <w:tblPr>
        <w:tblStyle w:val="a5"/>
        <w:tblpPr w:leftFromText="180" w:rightFromText="180" w:vertAnchor="text" w:tblpX="256" w:tblpY="1"/>
        <w:tblOverlap w:val="never"/>
        <w:tblW w:w="11023" w:type="dxa"/>
        <w:tblBorders>
          <w:top w:val="single" w:sz="18" w:space="0" w:color="59008A"/>
          <w:left w:val="single" w:sz="18" w:space="0" w:color="59008A"/>
          <w:bottom w:val="single" w:sz="18" w:space="0" w:color="59008A"/>
          <w:right w:val="single" w:sz="18" w:space="0" w:color="59008A"/>
          <w:insideH w:val="single" w:sz="8" w:space="0" w:color="59008A"/>
          <w:insideV w:val="single" w:sz="8" w:space="0" w:color="59008A"/>
        </w:tblBorders>
        <w:shd w:val="clear" w:color="auto" w:fill="FFFEEB"/>
        <w:tblLook w:val="04A0" w:firstRow="1" w:lastRow="0" w:firstColumn="1" w:lastColumn="0" w:noHBand="0" w:noVBand="1"/>
      </w:tblPr>
      <w:tblGrid>
        <w:gridCol w:w="959"/>
        <w:gridCol w:w="10064"/>
      </w:tblGrid>
      <w:tr w:rsidR="00D92A82" w:rsidRPr="00CC0BAA" w:rsidTr="007C3965">
        <w:trPr>
          <w:trHeight w:val="904"/>
        </w:trPr>
        <w:tc>
          <w:tcPr>
            <w:tcW w:w="959" w:type="dxa"/>
            <w:vMerge w:val="restart"/>
            <w:shd w:val="clear" w:color="auto" w:fill="FFFEEB"/>
            <w:vAlign w:val="center"/>
          </w:tcPr>
          <w:p w:rsidR="002C1B64" w:rsidRPr="00CC0BAA" w:rsidRDefault="002C1B64" w:rsidP="00E5447C">
            <w:pPr>
              <w:tabs>
                <w:tab w:val="left" w:pos="-284"/>
              </w:tabs>
              <w:jc w:val="center"/>
              <w:rPr>
                <w:b/>
              </w:rPr>
            </w:pPr>
            <w:r w:rsidRPr="00CC0BAA">
              <w:rPr>
                <w:b/>
              </w:rPr>
              <w:t>1 день</w:t>
            </w:r>
          </w:p>
        </w:tc>
        <w:tc>
          <w:tcPr>
            <w:tcW w:w="10064" w:type="dxa"/>
            <w:shd w:val="clear" w:color="auto" w:fill="FFFEEB"/>
            <w:vAlign w:val="center"/>
          </w:tcPr>
          <w:p w:rsidR="002C1B64" w:rsidRPr="00CC0BAA" w:rsidRDefault="002C1B64" w:rsidP="00E5447C">
            <w:pPr>
              <w:pStyle w:val="a3"/>
              <w:rPr>
                <w:rFonts w:asciiTheme="minorHAnsi" w:hAnsiTheme="minorHAnsi"/>
                <w:b/>
              </w:rPr>
            </w:pPr>
            <w:r w:rsidRPr="00CC0BAA">
              <w:rPr>
                <w:rFonts w:asciiTheme="minorHAnsi" w:hAnsiTheme="minorHAnsi"/>
                <w:b/>
              </w:rPr>
              <w:t>ВРЕМЯ ОТПРАВЛЕНИЯ ИЗ ГОРОДОВ:</w:t>
            </w:r>
          </w:p>
          <w:p w:rsidR="00E54EC0" w:rsidRDefault="00E54EC0" w:rsidP="00E5447C">
            <w:pPr>
              <w:pStyle w:val="a3"/>
              <w:rPr>
                <w:sz w:val="24"/>
              </w:rPr>
            </w:pPr>
            <w:r w:rsidRPr="005773CD">
              <w:rPr>
                <w:sz w:val="24"/>
              </w:rPr>
              <w:t xml:space="preserve">г.Киржач </w:t>
            </w:r>
            <w:r>
              <w:rPr>
                <w:sz w:val="24"/>
              </w:rPr>
              <w:t xml:space="preserve">         </w:t>
            </w:r>
            <w:r w:rsidR="00AE7723">
              <w:rPr>
                <w:sz w:val="24"/>
              </w:rPr>
              <w:t>22:0</w:t>
            </w:r>
            <w:r w:rsidRPr="005773CD">
              <w:rPr>
                <w:sz w:val="24"/>
              </w:rPr>
              <w:t>0 ч</w:t>
            </w:r>
            <w:r>
              <w:rPr>
                <w:sz w:val="24"/>
              </w:rPr>
              <w:t xml:space="preserve">.,         </w:t>
            </w:r>
            <w:r w:rsidRPr="005773CD">
              <w:rPr>
                <w:sz w:val="24"/>
              </w:rPr>
              <w:t xml:space="preserve"> </w:t>
            </w:r>
            <w:proofErr w:type="spellStart"/>
            <w:r w:rsidRPr="005773CD">
              <w:rPr>
                <w:sz w:val="24"/>
              </w:rPr>
              <w:t>г.Сергиев</w:t>
            </w:r>
            <w:proofErr w:type="spellEnd"/>
            <w:r w:rsidRPr="005773CD">
              <w:rPr>
                <w:sz w:val="24"/>
              </w:rPr>
              <w:t xml:space="preserve">-Посад </w:t>
            </w:r>
            <w:r>
              <w:rPr>
                <w:sz w:val="24"/>
              </w:rPr>
              <w:t xml:space="preserve"> </w:t>
            </w:r>
            <w:r w:rsidR="00AE7723">
              <w:rPr>
                <w:sz w:val="24"/>
              </w:rPr>
              <w:t xml:space="preserve"> 0</w:t>
            </w:r>
            <w:r w:rsidRPr="005773CD">
              <w:rPr>
                <w:sz w:val="24"/>
              </w:rPr>
              <w:t>0</w:t>
            </w:r>
            <w:r w:rsidR="00AE7723">
              <w:rPr>
                <w:sz w:val="24"/>
              </w:rPr>
              <w:t>:00</w:t>
            </w:r>
            <w:r w:rsidRPr="005773CD">
              <w:rPr>
                <w:sz w:val="24"/>
              </w:rPr>
              <w:t xml:space="preserve"> ч., </w:t>
            </w:r>
            <w:r>
              <w:rPr>
                <w:sz w:val="24"/>
              </w:rPr>
              <w:t xml:space="preserve">         </w:t>
            </w:r>
            <w:proofErr w:type="spellStart"/>
            <w:r w:rsidRPr="005773CD">
              <w:rPr>
                <w:sz w:val="24"/>
              </w:rPr>
              <w:t>г.Клин</w:t>
            </w:r>
            <w:proofErr w:type="spellEnd"/>
            <w:r w:rsidRPr="005773CD">
              <w:rPr>
                <w:sz w:val="24"/>
              </w:rPr>
              <w:t xml:space="preserve"> </w:t>
            </w:r>
            <w:r>
              <w:rPr>
                <w:sz w:val="24"/>
              </w:rPr>
              <w:t xml:space="preserve">    </w:t>
            </w:r>
            <w:r w:rsidR="00AE7723">
              <w:rPr>
                <w:sz w:val="24"/>
              </w:rPr>
              <w:t>02:</w:t>
            </w:r>
            <w:r w:rsidRPr="005773CD">
              <w:rPr>
                <w:sz w:val="24"/>
              </w:rPr>
              <w:t>30 ч.,</w:t>
            </w:r>
            <w:r>
              <w:rPr>
                <w:sz w:val="24"/>
              </w:rPr>
              <w:t xml:space="preserve"> </w:t>
            </w:r>
            <w:r w:rsidRPr="005773CD">
              <w:rPr>
                <w:sz w:val="24"/>
              </w:rPr>
              <w:t xml:space="preserve"> </w:t>
            </w:r>
            <w:r>
              <w:rPr>
                <w:sz w:val="24"/>
              </w:rPr>
              <w:t xml:space="preserve">           </w:t>
            </w:r>
          </w:p>
          <w:p w:rsidR="002C1B64" w:rsidRPr="00CC0BAA" w:rsidRDefault="00E54EC0" w:rsidP="00AE7723">
            <w:pPr>
              <w:tabs>
                <w:tab w:val="left" w:pos="-284"/>
              </w:tabs>
              <w:rPr>
                <w:b/>
              </w:rPr>
            </w:pPr>
            <w:proofErr w:type="spellStart"/>
            <w:r w:rsidRPr="005773CD">
              <w:rPr>
                <w:sz w:val="24"/>
              </w:rPr>
              <w:t>г.Кольчугино</w:t>
            </w:r>
            <w:proofErr w:type="spellEnd"/>
            <w:r w:rsidRPr="005773CD">
              <w:rPr>
                <w:sz w:val="24"/>
              </w:rPr>
              <w:t xml:space="preserve"> </w:t>
            </w:r>
            <w:r w:rsidR="00AE7723">
              <w:rPr>
                <w:sz w:val="24"/>
              </w:rPr>
              <w:t xml:space="preserve"> </w:t>
            </w:r>
            <w:r>
              <w:rPr>
                <w:sz w:val="24"/>
              </w:rPr>
              <w:t xml:space="preserve"> </w:t>
            </w:r>
            <w:r w:rsidR="00AE7723">
              <w:rPr>
                <w:sz w:val="24"/>
              </w:rPr>
              <w:t>22:0</w:t>
            </w:r>
            <w:r w:rsidR="00AE7723" w:rsidRPr="005773CD">
              <w:rPr>
                <w:sz w:val="24"/>
              </w:rPr>
              <w:t>0 ч</w:t>
            </w:r>
            <w:r w:rsidR="00AE7723">
              <w:rPr>
                <w:sz w:val="24"/>
              </w:rPr>
              <w:t>.,</w:t>
            </w:r>
            <w:r>
              <w:rPr>
                <w:sz w:val="24"/>
              </w:rPr>
              <w:t xml:space="preserve"> </w:t>
            </w:r>
            <w:r w:rsidRPr="005773CD">
              <w:rPr>
                <w:sz w:val="24"/>
              </w:rPr>
              <w:t xml:space="preserve"> </w:t>
            </w:r>
            <w:r>
              <w:rPr>
                <w:sz w:val="24"/>
              </w:rPr>
              <w:t xml:space="preserve">        </w:t>
            </w:r>
            <w:r w:rsidRPr="005773CD">
              <w:rPr>
                <w:sz w:val="24"/>
              </w:rPr>
              <w:t>г.</w:t>
            </w:r>
            <w:r>
              <w:rPr>
                <w:sz w:val="24"/>
              </w:rPr>
              <w:t xml:space="preserve"> </w:t>
            </w:r>
            <w:r w:rsidRPr="005773CD">
              <w:rPr>
                <w:sz w:val="24"/>
              </w:rPr>
              <w:t>Дмитров</w:t>
            </w:r>
            <w:r>
              <w:rPr>
                <w:sz w:val="24"/>
              </w:rPr>
              <w:t xml:space="preserve">             </w:t>
            </w:r>
            <w:r w:rsidR="00AE7723">
              <w:rPr>
                <w:sz w:val="24"/>
              </w:rPr>
              <w:t>01:0</w:t>
            </w:r>
            <w:r>
              <w:rPr>
                <w:sz w:val="24"/>
              </w:rPr>
              <w:t>0 ч.</w:t>
            </w:r>
            <w:r w:rsidRPr="005773CD">
              <w:rPr>
                <w:sz w:val="24"/>
              </w:rPr>
              <w:t xml:space="preserve">, </w:t>
            </w:r>
            <w:r>
              <w:rPr>
                <w:sz w:val="24"/>
              </w:rPr>
              <w:t xml:space="preserve">        </w:t>
            </w:r>
            <w:proofErr w:type="spellStart"/>
            <w:r w:rsidRPr="005773CD">
              <w:rPr>
                <w:sz w:val="24"/>
              </w:rPr>
              <w:t>г.Тверь</w:t>
            </w:r>
            <w:proofErr w:type="spellEnd"/>
            <w:r w:rsidRPr="005773CD">
              <w:rPr>
                <w:sz w:val="24"/>
              </w:rPr>
              <w:t xml:space="preserve"> </w:t>
            </w:r>
            <w:r>
              <w:rPr>
                <w:sz w:val="24"/>
              </w:rPr>
              <w:t xml:space="preserve">   </w:t>
            </w:r>
            <w:r w:rsidR="00AE7723">
              <w:rPr>
                <w:sz w:val="24"/>
              </w:rPr>
              <w:t xml:space="preserve"> 0</w:t>
            </w:r>
            <w:r w:rsidRPr="005773CD">
              <w:rPr>
                <w:sz w:val="24"/>
              </w:rPr>
              <w:t>3</w:t>
            </w:r>
            <w:r w:rsidR="00AE7723">
              <w:rPr>
                <w:sz w:val="24"/>
              </w:rPr>
              <w:t>:30</w:t>
            </w:r>
            <w:r w:rsidRPr="005773CD">
              <w:rPr>
                <w:sz w:val="24"/>
              </w:rPr>
              <w:t xml:space="preserve"> ч.</w:t>
            </w:r>
            <w:r>
              <w:rPr>
                <w:sz w:val="24"/>
              </w:rPr>
              <w:t>,</w:t>
            </w:r>
          </w:p>
        </w:tc>
      </w:tr>
      <w:tr w:rsidR="00D92A82" w:rsidRPr="00CC0BAA" w:rsidTr="007C3965">
        <w:trPr>
          <w:trHeight w:val="411"/>
        </w:trPr>
        <w:tc>
          <w:tcPr>
            <w:tcW w:w="959" w:type="dxa"/>
            <w:vMerge/>
            <w:shd w:val="clear" w:color="auto" w:fill="FFFEEB"/>
            <w:vAlign w:val="center"/>
          </w:tcPr>
          <w:p w:rsidR="002C1B64" w:rsidRPr="00CC0BAA" w:rsidRDefault="002C1B64" w:rsidP="00E5447C">
            <w:pPr>
              <w:tabs>
                <w:tab w:val="left" w:pos="-284"/>
              </w:tabs>
              <w:jc w:val="center"/>
              <w:rPr>
                <w:b/>
              </w:rPr>
            </w:pPr>
          </w:p>
        </w:tc>
        <w:tc>
          <w:tcPr>
            <w:tcW w:w="10064" w:type="dxa"/>
            <w:shd w:val="clear" w:color="auto" w:fill="FFFEEB"/>
            <w:vAlign w:val="center"/>
          </w:tcPr>
          <w:p w:rsidR="002C1B64" w:rsidRPr="00CC0BAA" w:rsidRDefault="002C1B64" w:rsidP="00E5447C">
            <w:pPr>
              <w:tabs>
                <w:tab w:val="left" w:pos="-284"/>
              </w:tabs>
              <w:rPr>
                <w:b/>
              </w:rPr>
            </w:pPr>
            <w:r w:rsidRPr="00C5353F">
              <w:t>ОТПРАВЛЕНИЕ ГРУППЫ ИЗ</w:t>
            </w:r>
            <w:r w:rsidRPr="00CC0BAA">
              <w:rPr>
                <w:b/>
              </w:rPr>
              <w:t xml:space="preserve"> </w:t>
            </w:r>
            <w:r w:rsidRPr="00C5353F">
              <w:t>Г.</w:t>
            </w:r>
            <w:r w:rsidRPr="00CC0BAA">
              <w:rPr>
                <w:b/>
              </w:rPr>
              <w:t xml:space="preserve"> АЛЕКСАНДРОВ В </w:t>
            </w:r>
            <w:r>
              <w:rPr>
                <w:b/>
              </w:rPr>
              <w:t>2</w:t>
            </w:r>
            <w:r w:rsidR="00E54EC0">
              <w:rPr>
                <w:b/>
              </w:rPr>
              <w:t>3</w:t>
            </w:r>
            <w:r w:rsidRPr="00CC0BAA">
              <w:rPr>
                <w:b/>
              </w:rPr>
              <w:t>:</w:t>
            </w:r>
            <w:r w:rsidR="00E54EC0">
              <w:rPr>
                <w:b/>
              </w:rPr>
              <w:t>0</w:t>
            </w:r>
            <w:r w:rsidRPr="00CC0BAA">
              <w:rPr>
                <w:b/>
              </w:rPr>
              <w:t>0 ч.</w:t>
            </w:r>
            <w:r w:rsidRPr="00CC0BAA">
              <w:t xml:space="preserve">  </w:t>
            </w:r>
            <w:r>
              <w:t xml:space="preserve">                                   </w:t>
            </w:r>
            <w:r w:rsidRPr="00CC0BAA">
              <w:t>Время в пути 12-13 часов.</w:t>
            </w:r>
          </w:p>
        </w:tc>
      </w:tr>
      <w:tr w:rsidR="00D92A82" w:rsidRPr="00CC0BAA" w:rsidTr="007C3965">
        <w:trPr>
          <w:trHeight w:val="3485"/>
        </w:trPr>
        <w:tc>
          <w:tcPr>
            <w:tcW w:w="959" w:type="dxa"/>
            <w:shd w:val="clear" w:color="auto" w:fill="FFFEEB"/>
            <w:vAlign w:val="center"/>
          </w:tcPr>
          <w:p w:rsidR="002C1B64" w:rsidRPr="00CC0BAA" w:rsidRDefault="002C1B64" w:rsidP="00E5447C">
            <w:pPr>
              <w:tabs>
                <w:tab w:val="left" w:pos="-284"/>
              </w:tabs>
              <w:jc w:val="center"/>
              <w:rPr>
                <w:b/>
              </w:rPr>
            </w:pPr>
            <w:r w:rsidRPr="00CC0BAA">
              <w:rPr>
                <w:b/>
              </w:rPr>
              <w:t>2 день</w:t>
            </w:r>
          </w:p>
        </w:tc>
        <w:tc>
          <w:tcPr>
            <w:tcW w:w="10064" w:type="dxa"/>
            <w:shd w:val="clear" w:color="auto" w:fill="FFFEEB"/>
            <w:vAlign w:val="center"/>
          </w:tcPr>
          <w:p w:rsidR="00E54EC0" w:rsidRPr="00E54EC0" w:rsidRDefault="00E54EC0" w:rsidP="00E5447C">
            <w:pPr>
              <w:pStyle w:val="a3"/>
              <w:numPr>
                <w:ilvl w:val="0"/>
                <w:numId w:val="1"/>
              </w:numPr>
              <w:ind w:left="168" w:hanging="168"/>
              <w:rPr>
                <w:rFonts w:asciiTheme="minorHAnsi" w:hAnsiTheme="minorHAnsi"/>
                <w:b/>
              </w:rPr>
            </w:pPr>
            <w:r w:rsidRPr="00E54EC0">
              <w:rPr>
                <w:rFonts w:asciiTheme="minorHAnsi" w:hAnsiTheme="minorHAnsi"/>
                <w:b/>
              </w:rPr>
              <w:t>Прибытие группы в Санкт-Петербург.</w:t>
            </w:r>
          </w:p>
          <w:p w:rsidR="00E54EC0" w:rsidRDefault="00E54EC0" w:rsidP="00E5447C">
            <w:pPr>
              <w:pStyle w:val="a3"/>
              <w:numPr>
                <w:ilvl w:val="0"/>
                <w:numId w:val="1"/>
              </w:numPr>
              <w:ind w:left="168" w:hanging="168"/>
              <w:rPr>
                <w:rFonts w:asciiTheme="minorHAnsi" w:hAnsiTheme="minorHAnsi"/>
                <w:b/>
              </w:rPr>
            </w:pPr>
            <w:r w:rsidRPr="00E54EC0">
              <w:rPr>
                <w:rFonts w:asciiTheme="minorHAnsi" w:hAnsiTheme="minorHAnsi"/>
                <w:b/>
              </w:rPr>
              <w:t>ОБЕД</w:t>
            </w:r>
            <w:r>
              <w:rPr>
                <w:rFonts w:asciiTheme="minorHAnsi" w:hAnsiTheme="minorHAnsi"/>
                <w:b/>
              </w:rPr>
              <w:t>.</w:t>
            </w:r>
          </w:p>
          <w:p w:rsidR="00E54EC0" w:rsidRDefault="00E54EC0" w:rsidP="00E5447C">
            <w:pPr>
              <w:pStyle w:val="a3"/>
              <w:numPr>
                <w:ilvl w:val="0"/>
                <w:numId w:val="1"/>
              </w:numPr>
              <w:ind w:left="168" w:hanging="168"/>
              <w:rPr>
                <w:rFonts w:asciiTheme="minorHAnsi" w:hAnsiTheme="minorHAnsi"/>
                <w:b/>
              </w:rPr>
            </w:pPr>
            <w:r w:rsidRPr="00E54EC0">
              <w:rPr>
                <w:rFonts w:asciiTheme="minorHAnsi" w:hAnsiTheme="minorHAnsi"/>
                <w:b/>
              </w:rPr>
              <w:t>Размещение в гостинице.  Отдых.</w:t>
            </w:r>
          </w:p>
          <w:p w:rsidR="00E54EC0" w:rsidRDefault="00E54EC0" w:rsidP="00E5447C">
            <w:pPr>
              <w:pStyle w:val="a3"/>
              <w:numPr>
                <w:ilvl w:val="0"/>
                <w:numId w:val="1"/>
              </w:numPr>
              <w:ind w:left="168" w:hanging="168"/>
              <w:rPr>
                <w:rFonts w:asciiTheme="minorHAnsi" w:hAnsiTheme="minorHAnsi"/>
                <w:b/>
              </w:rPr>
            </w:pPr>
            <w:r>
              <w:rPr>
                <w:rFonts w:asciiTheme="minorHAnsi" w:hAnsiTheme="minorHAnsi"/>
                <w:b/>
              </w:rPr>
              <w:t>УЖИН.</w:t>
            </w:r>
          </w:p>
          <w:p w:rsidR="00E54EC0" w:rsidRPr="00E54EC0" w:rsidRDefault="00E54EC0" w:rsidP="00E5447C">
            <w:pPr>
              <w:pStyle w:val="a3"/>
              <w:numPr>
                <w:ilvl w:val="0"/>
                <w:numId w:val="1"/>
              </w:numPr>
              <w:ind w:left="168" w:hanging="168"/>
              <w:rPr>
                <w:rFonts w:asciiTheme="minorHAnsi" w:hAnsiTheme="minorHAnsi"/>
                <w:b/>
              </w:rPr>
            </w:pPr>
            <w:proofErr w:type="gramStart"/>
            <w:r w:rsidRPr="00D67BA1">
              <w:rPr>
                <w:rFonts w:asciiTheme="minorHAnsi" w:hAnsiTheme="minorHAnsi"/>
                <w:b/>
              </w:rPr>
              <w:t>НОЧНАЯ</w:t>
            </w:r>
            <w:r w:rsidRPr="00E54EC0">
              <w:rPr>
                <w:b/>
                <w:szCs w:val="20"/>
              </w:rPr>
              <w:t xml:space="preserve">  ЭКСКУРСИЯ</w:t>
            </w:r>
            <w:proofErr w:type="gramEnd"/>
            <w:r w:rsidRPr="00E54EC0">
              <w:rPr>
                <w:b/>
                <w:szCs w:val="20"/>
              </w:rPr>
              <w:t xml:space="preserve"> «Легенды и мифы Санкт-Петербурга» С РАЗВЕДЕНИЕМ МОСТОВ.</w:t>
            </w:r>
            <w:r w:rsidRPr="00411F43">
              <w:t xml:space="preserve"> </w:t>
            </w:r>
            <w:r>
              <w:br/>
            </w:r>
            <w:r w:rsidRPr="00E54EC0">
              <w:rPr>
                <w:i/>
                <w:szCs w:val="18"/>
              </w:rPr>
              <w:t>В ходе экскурсии вы узнаете о тайнах Михайловского замка, Кикиных палат, Таврического, Юсуповского и Меншиковского дворцов и района Коломна. Услышите легенды и сказания о памятниках Чижику-Пыжику, фонарщику, Петру I, Павлу I, попытаетесь разгадать загадки великих зодчих: Растрелли, Кваренги, Монферрана, Росси. Перед вами промелькнут истории про Литейный мост, княжну Тараканову, Григория Распутина и многое другое.</w:t>
            </w:r>
          </w:p>
          <w:p w:rsidR="00E54EC0" w:rsidRPr="00E54EC0" w:rsidRDefault="00E54EC0" w:rsidP="00E5447C">
            <w:pPr>
              <w:pStyle w:val="a3"/>
              <w:tabs>
                <w:tab w:val="left" w:pos="176"/>
              </w:tabs>
              <w:jc w:val="right"/>
              <w:rPr>
                <w:b/>
                <w:i/>
                <w:szCs w:val="18"/>
              </w:rPr>
            </w:pPr>
            <w:r w:rsidRPr="00E54EC0">
              <w:rPr>
                <w:b/>
                <w:i/>
                <w:color w:val="FF0000"/>
                <w:szCs w:val="18"/>
              </w:rPr>
              <w:t>Доп. плата</w:t>
            </w:r>
            <w:r w:rsidRPr="00E54EC0">
              <w:rPr>
                <w:b/>
                <w:i/>
                <w:szCs w:val="18"/>
              </w:rPr>
              <w:t xml:space="preserve"> -550</w:t>
            </w:r>
            <w:r w:rsidR="00AE7723">
              <w:rPr>
                <w:b/>
                <w:i/>
                <w:szCs w:val="18"/>
              </w:rPr>
              <w:t xml:space="preserve"> руб. взр, </w:t>
            </w:r>
            <w:r w:rsidRPr="00E54EC0">
              <w:rPr>
                <w:b/>
                <w:i/>
                <w:szCs w:val="18"/>
              </w:rPr>
              <w:t xml:space="preserve">500 </w:t>
            </w:r>
            <w:r w:rsidR="00AE7723">
              <w:rPr>
                <w:b/>
                <w:i/>
                <w:szCs w:val="18"/>
              </w:rPr>
              <w:t>пенс., шк</w:t>
            </w:r>
            <w:r w:rsidRPr="00E54EC0">
              <w:rPr>
                <w:b/>
                <w:i/>
                <w:szCs w:val="18"/>
              </w:rPr>
              <w:t>.</w:t>
            </w:r>
          </w:p>
          <w:p w:rsidR="00E5447C" w:rsidRPr="007C3965" w:rsidRDefault="002C1B64" w:rsidP="00E5447C">
            <w:pPr>
              <w:pStyle w:val="a3"/>
              <w:numPr>
                <w:ilvl w:val="0"/>
                <w:numId w:val="1"/>
              </w:numPr>
              <w:ind w:left="168" w:hanging="168"/>
              <w:rPr>
                <w:rFonts w:asciiTheme="minorHAnsi" w:hAnsiTheme="minorHAnsi"/>
              </w:rPr>
            </w:pPr>
            <w:r w:rsidRPr="00CC0BAA">
              <w:rPr>
                <w:rFonts w:asciiTheme="minorHAnsi" w:hAnsiTheme="minorHAnsi"/>
                <w:b/>
              </w:rPr>
              <w:t>Отдых в гостинице.</w:t>
            </w:r>
          </w:p>
        </w:tc>
      </w:tr>
      <w:tr w:rsidR="00D92A82" w:rsidRPr="00CC0BAA" w:rsidTr="007C3965">
        <w:trPr>
          <w:trHeight w:val="811"/>
        </w:trPr>
        <w:tc>
          <w:tcPr>
            <w:tcW w:w="959" w:type="dxa"/>
            <w:shd w:val="clear" w:color="auto" w:fill="FFFEEB"/>
            <w:vAlign w:val="center"/>
          </w:tcPr>
          <w:p w:rsidR="002C1B64" w:rsidRPr="00CC0BAA" w:rsidRDefault="002C1B64" w:rsidP="00E5447C">
            <w:pPr>
              <w:tabs>
                <w:tab w:val="left" w:pos="-284"/>
              </w:tabs>
              <w:jc w:val="center"/>
              <w:rPr>
                <w:b/>
              </w:rPr>
            </w:pPr>
            <w:r w:rsidRPr="00CC0BAA">
              <w:rPr>
                <w:b/>
              </w:rPr>
              <w:t>3 день</w:t>
            </w:r>
          </w:p>
        </w:tc>
        <w:tc>
          <w:tcPr>
            <w:tcW w:w="10064" w:type="dxa"/>
            <w:shd w:val="clear" w:color="auto" w:fill="FFFEEB"/>
            <w:vAlign w:val="center"/>
          </w:tcPr>
          <w:p w:rsidR="002C1B64" w:rsidRDefault="002C1B64" w:rsidP="00E5447C">
            <w:pPr>
              <w:pStyle w:val="a3"/>
              <w:numPr>
                <w:ilvl w:val="0"/>
                <w:numId w:val="1"/>
              </w:numPr>
              <w:ind w:left="168" w:hanging="168"/>
              <w:rPr>
                <w:rFonts w:asciiTheme="minorHAnsi" w:hAnsiTheme="minorHAnsi"/>
                <w:b/>
              </w:rPr>
            </w:pPr>
            <w:r w:rsidRPr="005F60EA">
              <w:rPr>
                <w:b/>
                <w:szCs w:val="20"/>
              </w:rPr>
              <w:t>ЗАВТРАК</w:t>
            </w:r>
            <w:r w:rsidRPr="00CC0BAA">
              <w:rPr>
                <w:rFonts w:asciiTheme="minorHAnsi" w:hAnsiTheme="minorHAnsi"/>
                <w:b/>
              </w:rPr>
              <w:t xml:space="preserve"> в гостинице.</w:t>
            </w:r>
          </w:p>
          <w:p w:rsidR="008C1EE4" w:rsidRPr="008C1EE4" w:rsidRDefault="00E54EC0" w:rsidP="008C1EE4">
            <w:pPr>
              <w:pStyle w:val="a3"/>
              <w:numPr>
                <w:ilvl w:val="0"/>
                <w:numId w:val="1"/>
              </w:numPr>
              <w:ind w:left="168" w:hanging="168"/>
              <w:rPr>
                <w:b/>
                <w:i/>
                <w:sz w:val="24"/>
              </w:rPr>
            </w:pPr>
            <w:r w:rsidRPr="00D67BA1">
              <w:rPr>
                <w:rFonts w:asciiTheme="minorHAnsi" w:hAnsiTheme="minorHAnsi"/>
                <w:b/>
              </w:rPr>
              <w:t>ОБЗОРНАЯ</w:t>
            </w:r>
            <w:r w:rsidRPr="00D25FFE">
              <w:rPr>
                <w:b/>
                <w:sz w:val="24"/>
              </w:rPr>
              <w:t xml:space="preserve"> ЭКСКУРСИЯ «Блистательный Санкт-Петербург».</w:t>
            </w:r>
            <w:r w:rsidRPr="00D25FFE">
              <w:rPr>
                <w:b/>
                <w:i/>
                <w:sz w:val="24"/>
              </w:rPr>
              <w:t xml:space="preserve"> </w:t>
            </w:r>
            <w:r w:rsidRPr="00E54EC0">
              <w:rPr>
                <w:i/>
                <w:szCs w:val="18"/>
              </w:rPr>
              <w:t xml:space="preserve">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w:t>
            </w:r>
            <w:proofErr w:type="gramStart"/>
            <w:r w:rsidRPr="00E54EC0">
              <w:rPr>
                <w:i/>
                <w:szCs w:val="18"/>
              </w:rPr>
              <w:t>Познакомитесь  с</w:t>
            </w:r>
            <w:proofErr w:type="gramEnd"/>
            <w:r w:rsidRPr="00E54EC0">
              <w:rPr>
                <w:i/>
                <w:szCs w:val="18"/>
              </w:rPr>
              <w:t xml:space="preserve"> Невским проспектом - «визитной карточкой» Северной столицы.</w:t>
            </w:r>
          </w:p>
          <w:p w:rsidR="008C1EE4" w:rsidRPr="008C1EE4" w:rsidRDefault="008C1EE4" w:rsidP="008C1EE4">
            <w:pPr>
              <w:pStyle w:val="a3"/>
              <w:ind w:left="168"/>
              <w:rPr>
                <w:rFonts w:asciiTheme="minorHAnsi" w:hAnsiTheme="minorHAnsi"/>
                <w:b/>
              </w:rPr>
            </w:pPr>
            <w:r w:rsidRPr="008C1EE4">
              <w:rPr>
                <w:rFonts w:asciiTheme="minorHAnsi" w:hAnsiTheme="minorHAnsi"/>
                <w:b/>
              </w:rPr>
              <w:t>ЛЕТНИЙ САД</w:t>
            </w:r>
            <w:r w:rsidR="00A769C1">
              <w:rPr>
                <w:rFonts w:asciiTheme="minorHAnsi" w:hAnsiTheme="minorHAnsi"/>
                <w:b/>
              </w:rPr>
              <w:t xml:space="preserve"> </w:t>
            </w:r>
            <w:r w:rsidR="00A769C1">
              <w:rPr>
                <w:i/>
                <w:szCs w:val="18"/>
              </w:rPr>
              <w:t>-</w:t>
            </w:r>
            <w:r>
              <w:rPr>
                <w:i/>
                <w:szCs w:val="18"/>
              </w:rPr>
              <w:t xml:space="preserve"> </w:t>
            </w:r>
            <w:r w:rsidR="00A769C1">
              <w:t xml:space="preserve"> </w:t>
            </w:r>
            <w:r w:rsidR="00A769C1" w:rsidRPr="00A769C1">
              <w:rPr>
                <w:i/>
                <w:szCs w:val="18"/>
              </w:rPr>
              <w:t xml:space="preserve">старейший из парков Санкт-Петербурга, спланированный лично Петром I. </w:t>
            </w:r>
            <w:r w:rsidR="00A769C1">
              <w:rPr>
                <w:i/>
                <w:szCs w:val="18"/>
              </w:rPr>
              <w:t xml:space="preserve">Прогуливаясь по </w:t>
            </w:r>
            <w:r w:rsidR="00A769C1" w:rsidRPr="00A769C1">
              <w:rPr>
                <w:i/>
                <w:szCs w:val="18"/>
              </w:rPr>
              <w:t>Летнему саду Вы сможете насладиться живописным зеленым массивом, познакомиться с коллекцией скульптур, собирать которую начал сам Петр Великий, отдохнуть у фонтана, осмотреть летний императорский дворец – одно из старейших зданий Санкт-Петербурга.</w:t>
            </w:r>
          </w:p>
          <w:p w:rsidR="00D67BA1" w:rsidRDefault="00E54EC0" w:rsidP="00E5447C">
            <w:pPr>
              <w:pStyle w:val="a3"/>
              <w:ind w:left="168"/>
              <w:rPr>
                <w:b/>
                <w:i/>
                <w:szCs w:val="18"/>
              </w:rPr>
            </w:pPr>
            <w:r w:rsidRPr="00D67BA1">
              <w:rPr>
                <w:rFonts w:asciiTheme="minorHAnsi" w:hAnsiTheme="minorHAnsi"/>
                <w:b/>
              </w:rPr>
              <w:t>КАЗАНСКИЙ</w:t>
            </w:r>
            <w:r w:rsidRPr="00D67BA1">
              <w:rPr>
                <w:b/>
                <w:sz w:val="24"/>
              </w:rPr>
              <w:t xml:space="preserve"> СОБОР </w:t>
            </w:r>
            <w:r w:rsidR="00946B51" w:rsidRPr="00D67BA1">
              <w:rPr>
                <w:i/>
                <w:szCs w:val="18"/>
              </w:rPr>
              <w:t>(</w:t>
            </w:r>
            <w:r w:rsidR="00AE7723">
              <w:rPr>
                <w:i/>
                <w:szCs w:val="18"/>
              </w:rPr>
              <w:t>посещение</w:t>
            </w:r>
            <w:r w:rsidR="00946B51" w:rsidRPr="00D67BA1">
              <w:rPr>
                <w:i/>
                <w:szCs w:val="18"/>
              </w:rPr>
              <w:t xml:space="preserve">) </w:t>
            </w:r>
            <w:r w:rsidRPr="00D67BA1">
              <w:rPr>
                <w:i/>
                <w:szCs w:val="18"/>
              </w:rPr>
              <w:t xml:space="preserve">- главный действующий кафедральный собор СЕВЕРНОЙ СТОЛИЦЫ. Замечательный памятник архитектуры, искусства и истории России. </w:t>
            </w:r>
            <w:r w:rsidR="008C1EE4" w:rsidRPr="008C1EE4">
              <w:rPr>
                <w:i/>
                <w:szCs w:val="18"/>
              </w:rPr>
              <w:t xml:space="preserve">Главной святыней Казанского кафедрального собора Санкт-Петербурга является Казанская икона Божией Матери, во имя которой собор был построен в 1811 г. </w:t>
            </w:r>
            <w:r w:rsidRPr="00D67BA1">
              <w:rPr>
                <w:i/>
                <w:szCs w:val="18"/>
              </w:rPr>
              <w:t>Здесь же находится погребение великого русского полководца М.И. Кутузова.</w:t>
            </w:r>
            <w:r w:rsidR="00946B51" w:rsidRPr="00D67BA1">
              <w:rPr>
                <w:i/>
              </w:rPr>
              <w:br/>
            </w:r>
            <w:r w:rsidR="00946B51" w:rsidRPr="00D67BA1">
              <w:rPr>
                <w:rFonts w:asciiTheme="minorHAnsi" w:hAnsiTheme="minorHAnsi"/>
                <w:b/>
              </w:rPr>
              <w:t>ИСААКИЕВСКИЙ</w:t>
            </w:r>
            <w:r w:rsidR="00946B51" w:rsidRPr="00D67BA1">
              <w:rPr>
                <w:b/>
                <w:sz w:val="24"/>
              </w:rPr>
              <w:t xml:space="preserve"> СОБОР </w:t>
            </w:r>
            <w:r w:rsidR="00946B51" w:rsidRPr="00D67BA1">
              <w:rPr>
                <w:i/>
                <w:szCs w:val="18"/>
              </w:rPr>
              <w:t>(свободное время)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00946B51" w:rsidRPr="00D67BA1">
              <w:rPr>
                <w:b/>
                <w:i/>
                <w:szCs w:val="18"/>
              </w:rPr>
              <w:t xml:space="preserve"> </w:t>
            </w:r>
          </w:p>
          <w:p w:rsidR="00D67BA1" w:rsidRDefault="00AE7723" w:rsidP="00E5447C">
            <w:pPr>
              <w:pStyle w:val="a3"/>
              <w:ind w:left="168"/>
              <w:jc w:val="right"/>
              <w:rPr>
                <w:b/>
                <w:i/>
                <w:szCs w:val="18"/>
              </w:rPr>
            </w:pPr>
            <w:r w:rsidRPr="00AE7723">
              <w:rPr>
                <w:b/>
                <w:i/>
                <w:color w:val="FF0000"/>
                <w:szCs w:val="18"/>
              </w:rPr>
              <w:t>По желанию входная плата</w:t>
            </w:r>
            <w:r>
              <w:rPr>
                <w:b/>
                <w:i/>
                <w:szCs w:val="18"/>
              </w:rPr>
              <w:t xml:space="preserve"> - 250 руб. взр.,</w:t>
            </w:r>
            <w:r w:rsidR="00946B51" w:rsidRPr="00BF5F75">
              <w:rPr>
                <w:b/>
                <w:i/>
                <w:szCs w:val="18"/>
              </w:rPr>
              <w:t xml:space="preserve"> 50 р. пенс., </w:t>
            </w:r>
            <w:r>
              <w:rPr>
                <w:b/>
                <w:i/>
                <w:szCs w:val="18"/>
              </w:rPr>
              <w:t xml:space="preserve">студенты, </w:t>
            </w:r>
            <w:r w:rsidR="00946B51" w:rsidRPr="00BF5F75">
              <w:rPr>
                <w:b/>
                <w:i/>
                <w:szCs w:val="18"/>
              </w:rPr>
              <w:t>шк</w:t>
            </w:r>
            <w:r>
              <w:rPr>
                <w:b/>
                <w:i/>
                <w:szCs w:val="18"/>
              </w:rPr>
              <w:t>.</w:t>
            </w:r>
          </w:p>
          <w:p w:rsidR="00AE7723" w:rsidRDefault="00946B51" w:rsidP="00AE7723">
            <w:pPr>
              <w:pStyle w:val="a3"/>
              <w:ind w:left="168"/>
            </w:pPr>
            <w:r w:rsidRPr="00946B51">
              <w:rPr>
                <w:rFonts w:asciiTheme="minorHAnsi" w:hAnsiTheme="minorHAnsi"/>
                <w:b/>
              </w:rPr>
              <w:t>КОЛОННАДА</w:t>
            </w:r>
            <w:r w:rsidRPr="00BF5F75">
              <w:rPr>
                <w:b/>
                <w:sz w:val="24"/>
              </w:rPr>
              <w:t xml:space="preserve"> СОБОРА</w:t>
            </w:r>
            <w:r>
              <w:rPr>
                <w:b/>
                <w:sz w:val="24"/>
              </w:rPr>
              <w:t xml:space="preserve"> </w:t>
            </w:r>
            <w:r w:rsidRPr="00946B51">
              <w:rPr>
                <w:i/>
                <w:szCs w:val="18"/>
              </w:rPr>
              <w:t xml:space="preserve">(свободное </w:t>
            </w:r>
            <w:proofErr w:type="gramStart"/>
            <w:r>
              <w:rPr>
                <w:i/>
                <w:szCs w:val="18"/>
              </w:rPr>
              <w:t>время</w:t>
            </w:r>
            <w:r w:rsidRPr="00946B51">
              <w:rPr>
                <w:i/>
                <w:szCs w:val="18"/>
              </w:rPr>
              <w:t xml:space="preserve">) </w:t>
            </w:r>
            <w:r w:rsidRPr="00BF5F75">
              <w:rPr>
                <w:i/>
                <w:sz w:val="24"/>
              </w:rPr>
              <w:t xml:space="preserve"> -</w:t>
            </w:r>
            <w:proofErr w:type="gramEnd"/>
            <w:r w:rsidRPr="00BF5F75">
              <w:rPr>
                <w:i/>
                <w:sz w:val="24"/>
              </w:rPr>
              <w:t xml:space="preserve"> </w:t>
            </w:r>
            <w:r w:rsidRPr="00946B51">
              <w:rPr>
                <w:i/>
                <w:szCs w:val="18"/>
              </w:rPr>
              <w:t xml:space="preserve">лучшая обзорная площадка, с которой открывается потрясающий вид на Санкт-Петербург. </w:t>
            </w:r>
            <w:r w:rsidR="00AE7723">
              <w:rPr>
                <w:i/>
                <w:szCs w:val="18"/>
              </w:rPr>
              <w:t xml:space="preserve">По желанию вы сможете </w:t>
            </w:r>
            <w:r w:rsidR="00AE7723" w:rsidRPr="00946B51">
              <w:rPr>
                <w:i/>
                <w:szCs w:val="18"/>
              </w:rPr>
              <w:t>подняться</w:t>
            </w:r>
            <w:r w:rsidRPr="00946B51">
              <w:rPr>
                <w:i/>
                <w:szCs w:val="18"/>
              </w:rPr>
              <w:t xml:space="preserve"> по внутренней лестнице собора в 211 ступенек.</w:t>
            </w:r>
            <w:r w:rsidRPr="00BF5F75">
              <w:rPr>
                <w:i/>
                <w:szCs w:val="18"/>
              </w:rPr>
              <w:t xml:space="preserve"> </w:t>
            </w:r>
            <w:r w:rsidR="00AE7723">
              <w:rPr>
                <w:i/>
                <w:szCs w:val="18"/>
              </w:rPr>
              <w:t xml:space="preserve">                                                    </w:t>
            </w:r>
            <w:r w:rsidR="00AE7723" w:rsidRPr="00AE7723">
              <w:rPr>
                <w:b/>
                <w:i/>
                <w:color w:val="FF0000"/>
                <w:szCs w:val="18"/>
              </w:rPr>
              <w:t>По желанию входная плата</w:t>
            </w:r>
            <w:r w:rsidR="00AE7723">
              <w:rPr>
                <w:b/>
                <w:i/>
                <w:szCs w:val="18"/>
              </w:rPr>
              <w:t xml:space="preserve"> -</w:t>
            </w:r>
            <w:r w:rsidR="00AE7723" w:rsidRPr="00BF5F75">
              <w:rPr>
                <w:b/>
                <w:i/>
                <w:szCs w:val="18"/>
              </w:rPr>
              <w:t xml:space="preserve"> </w:t>
            </w:r>
            <w:r w:rsidRPr="00BF5F75">
              <w:rPr>
                <w:b/>
                <w:i/>
                <w:szCs w:val="18"/>
              </w:rPr>
              <w:t>150 руб.</w:t>
            </w:r>
            <w:r w:rsidRPr="00BF5F75">
              <w:t xml:space="preserve"> </w:t>
            </w:r>
          </w:p>
          <w:p w:rsidR="00AE7723" w:rsidRPr="00AE7723" w:rsidRDefault="00AE7723" w:rsidP="00AE7723">
            <w:pPr>
              <w:pStyle w:val="a3"/>
              <w:ind w:left="168"/>
              <w:rPr>
                <w:rFonts w:asciiTheme="minorHAnsi" w:hAnsiTheme="minorHAnsi"/>
                <w:b/>
                <w:sz w:val="10"/>
              </w:rPr>
            </w:pPr>
          </w:p>
          <w:p w:rsidR="00946B51" w:rsidRDefault="00946B51" w:rsidP="00AE7723">
            <w:pPr>
              <w:pStyle w:val="a3"/>
              <w:ind w:left="168"/>
              <w:rPr>
                <w:i/>
                <w:szCs w:val="18"/>
              </w:rPr>
            </w:pPr>
            <w:r w:rsidRPr="00946B51">
              <w:rPr>
                <w:rFonts w:asciiTheme="minorHAnsi" w:hAnsiTheme="minorHAnsi"/>
                <w:b/>
              </w:rPr>
              <w:t>ХРАМ</w:t>
            </w:r>
            <w:r w:rsidRPr="00D4088C">
              <w:rPr>
                <w:b/>
              </w:rPr>
              <w:t xml:space="preserve"> ВОСКРЕСЕНИЯ ХРИСТОВА «Спас-на-Крови» </w:t>
            </w:r>
            <w:r w:rsidRPr="00946B51">
              <w:rPr>
                <w:i/>
                <w:szCs w:val="18"/>
              </w:rPr>
              <w:t xml:space="preserve">(свободное </w:t>
            </w:r>
            <w:r>
              <w:rPr>
                <w:i/>
                <w:szCs w:val="18"/>
              </w:rPr>
              <w:t>время</w:t>
            </w:r>
            <w:r w:rsidRPr="00946B51">
              <w:rPr>
                <w:i/>
                <w:szCs w:val="18"/>
              </w:rPr>
              <w:t xml:space="preserve">)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946B51">
              <w:rPr>
                <w:i/>
                <w:szCs w:val="18"/>
              </w:rPr>
              <w:t>Гриневицкий</w:t>
            </w:r>
            <w:proofErr w:type="spellEnd"/>
            <w:r w:rsidRPr="00946B51">
              <w:rPr>
                <w:i/>
                <w:szCs w:val="18"/>
              </w:rPr>
              <w:t xml:space="preserve">, народоволец, нанес смертельную рану Александру II. </w:t>
            </w:r>
          </w:p>
          <w:p w:rsidR="00AE7723" w:rsidRDefault="00AE7723" w:rsidP="00AE7723">
            <w:pPr>
              <w:pStyle w:val="a3"/>
              <w:ind w:left="168"/>
              <w:jc w:val="right"/>
              <w:rPr>
                <w:b/>
                <w:i/>
                <w:szCs w:val="18"/>
              </w:rPr>
            </w:pPr>
            <w:r w:rsidRPr="00AE7723">
              <w:rPr>
                <w:b/>
                <w:i/>
                <w:color w:val="FF0000"/>
                <w:szCs w:val="18"/>
              </w:rPr>
              <w:t>По желанию входная плата</w:t>
            </w:r>
            <w:r>
              <w:rPr>
                <w:b/>
                <w:i/>
                <w:szCs w:val="18"/>
              </w:rPr>
              <w:t xml:space="preserve"> -250 руб. взр.,</w:t>
            </w:r>
            <w:r w:rsidRPr="00BF5F75">
              <w:rPr>
                <w:b/>
                <w:i/>
                <w:szCs w:val="18"/>
              </w:rPr>
              <w:t xml:space="preserve"> 50 р. пенс., </w:t>
            </w:r>
            <w:r>
              <w:rPr>
                <w:b/>
                <w:i/>
                <w:szCs w:val="18"/>
              </w:rPr>
              <w:t xml:space="preserve">студенты, </w:t>
            </w:r>
            <w:r w:rsidRPr="00BF5F75">
              <w:rPr>
                <w:b/>
                <w:i/>
                <w:szCs w:val="18"/>
              </w:rPr>
              <w:t>шк</w:t>
            </w:r>
          </w:p>
          <w:p w:rsidR="00437AF4" w:rsidRPr="00D67BA1" w:rsidRDefault="00437AF4" w:rsidP="00437AF4">
            <w:pPr>
              <w:pStyle w:val="a3"/>
              <w:ind w:left="168"/>
              <w:rPr>
                <w:b/>
                <w:i/>
                <w:sz w:val="24"/>
              </w:rPr>
            </w:pPr>
            <w:r w:rsidRPr="00437AF4">
              <w:rPr>
                <w:b/>
              </w:rPr>
              <w:t>ЮСУПОВСКИЙ ДВОРЕЦ</w:t>
            </w:r>
            <w:r w:rsidR="00A769C1">
              <w:rPr>
                <w:b/>
              </w:rPr>
              <w:t>.</w:t>
            </w:r>
            <w:r w:rsidR="00A769C1">
              <w:t xml:space="preserve"> </w:t>
            </w:r>
            <w:r w:rsidR="00A769C1" w:rsidRPr="00A769C1">
              <w:rPr>
                <w:i/>
                <w:szCs w:val="18"/>
              </w:rPr>
              <w:t>Уникальный архитектурный ансамбль XVIII–XX веков и бы</w:t>
            </w:r>
            <w:r w:rsidR="00831564">
              <w:rPr>
                <w:i/>
                <w:szCs w:val="18"/>
              </w:rPr>
              <w:t>вшая резиденция князей Юсуповых</w:t>
            </w:r>
            <w:r w:rsidR="00A769C1" w:rsidRPr="00A769C1">
              <w:rPr>
                <w:i/>
                <w:szCs w:val="18"/>
              </w:rPr>
              <w:t xml:space="preserve">. </w:t>
            </w:r>
            <w:r w:rsidRPr="00437AF4">
              <w:rPr>
                <w:i/>
                <w:szCs w:val="18"/>
              </w:rPr>
              <w:t>Его интерьеры по художественной ценности могут соперничать с залами Эрмитажа, а происходившие в его стенах исторические события интригуют неразгаданными тайнами</w:t>
            </w:r>
            <w:r w:rsidRPr="00437AF4">
              <w:rPr>
                <w:b/>
                <w:i/>
                <w:sz w:val="24"/>
              </w:rPr>
              <w:t>.</w:t>
            </w:r>
          </w:p>
          <w:p w:rsidR="002C1B64" w:rsidRDefault="002C1B64" w:rsidP="00E5447C">
            <w:pPr>
              <w:pStyle w:val="a3"/>
              <w:numPr>
                <w:ilvl w:val="0"/>
                <w:numId w:val="1"/>
              </w:numPr>
              <w:ind w:left="168" w:hanging="168"/>
              <w:rPr>
                <w:rFonts w:asciiTheme="minorHAnsi" w:hAnsiTheme="minorHAnsi"/>
                <w:b/>
              </w:rPr>
            </w:pPr>
            <w:r w:rsidRPr="00D67BA1">
              <w:rPr>
                <w:rFonts w:asciiTheme="minorHAnsi" w:hAnsiTheme="minorHAnsi"/>
                <w:b/>
              </w:rPr>
              <w:t>ОБЕД</w:t>
            </w:r>
            <w:r w:rsidRPr="00CC0BAA">
              <w:rPr>
                <w:rFonts w:asciiTheme="minorHAnsi" w:hAnsiTheme="minorHAnsi"/>
                <w:b/>
              </w:rPr>
              <w:t xml:space="preserve"> в кафе города.</w:t>
            </w:r>
          </w:p>
          <w:p w:rsidR="005F60EA" w:rsidRPr="005F60EA" w:rsidRDefault="005F60EA" w:rsidP="00E5447C">
            <w:pPr>
              <w:pStyle w:val="a3"/>
              <w:numPr>
                <w:ilvl w:val="0"/>
                <w:numId w:val="1"/>
              </w:numPr>
              <w:ind w:left="168" w:hanging="168"/>
              <w:rPr>
                <w:b/>
                <w:i/>
                <w:color w:val="FF0000"/>
                <w:szCs w:val="24"/>
              </w:rPr>
            </w:pPr>
            <w:r w:rsidRPr="00D67BA1">
              <w:rPr>
                <w:rFonts w:asciiTheme="minorHAnsi" w:hAnsiTheme="minorHAnsi"/>
                <w:b/>
              </w:rPr>
              <w:t>ТЕПЛОХОДНАЯ</w:t>
            </w:r>
            <w:r w:rsidRPr="00BF5F75">
              <w:rPr>
                <w:b/>
                <w:sz w:val="24"/>
                <w:szCs w:val="24"/>
              </w:rPr>
              <w:t xml:space="preserve"> ЭКСКУРСИЯ по рекам и каналам Санкт-Петербурга. </w:t>
            </w:r>
            <w:r>
              <w:rPr>
                <w:sz w:val="2"/>
              </w:rPr>
              <w:br/>
            </w:r>
            <w:r w:rsidRPr="005F60EA">
              <w:rPr>
                <w:i/>
                <w:szCs w:val="18"/>
              </w:rPr>
              <w:t>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w:t>
            </w:r>
            <w:r>
              <w:rPr>
                <w:i/>
                <w:szCs w:val="18"/>
              </w:rPr>
              <w:t>.</w:t>
            </w:r>
          </w:p>
          <w:p w:rsidR="005F60EA" w:rsidRDefault="005F60EA" w:rsidP="00E5447C">
            <w:pPr>
              <w:pStyle w:val="a3"/>
              <w:jc w:val="right"/>
              <w:rPr>
                <w:b/>
                <w:i/>
                <w:szCs w:val="24"/>
              </w:rPr>
            </w:pPr>
            <w:r w:rsidRPr="005F60EA">
              <w:rPr>
                <w:b/>
                <w:i/>
                <w:color w:val="FF0000"/>
                <w:szCs w:val="24"/>
              </w:rPr>
              <w:t>Доп. плата</w:t>
            </w:r>
            <w:r w:rsidR="00AE7723">
              <w:rPr>
                <w:b/>
                <w:i/>
                <w:color w:val="FF0000"/>
                <w:szCs w:val="24"/>
              </w:rPr>
              <w:t xml:space="preserve"> </w:t>
            </w:r>
            <w:r w:rsidRPr="005F60EA">
              <w:rPr>
                <w:b/>
                <w:i/>
                <w:szCs w:val="24"/>
              </w:rPr>
              <w:t>- 500 руб. взрослые, 450 руб. пенс., шк.</w:t>
            </w:r>
          </w:p>
          <w:p w:rsidR="00937881" w:rsidRDefault="00937881" w:rsidP="00E5447C">
            <w:pPr>
              <w:pStyle w:val="a3"/>
              <w:numPr>
                <w:ilvl w:val="0"/>
                <w:numId w:val="1"/>
              </w:numPr>
              <w:ind w:left="168" w:hanging="168"/>
              <w:rPr>
                <w:rFonts w:asciiTheme="minorHAnsi" w:hAnsiTheme="minorHAnsi"/>
                <w:b/>
              </w:rPr>
            </w:pPr>
            <w:r>
              <w:rPr>
                <w:rFonts w:asciiTheme="minorHAnsi" w:hAnsiTheme="minorHAnsi"/>
                <w:b/>
              </w:rPr>
              <w:t>Свободное время в центре города.</w:t>
            </w:r>
          </w:p>
          <w:p w:rsidR="002C1B64" w:rsidRPr="007C3965" w:rsidRDefault="00AE7723" w:rsidP="00E5447C">
            <w:pPr>
              <w:pStyle w:val="a3"/>
              <w:numPr>
                <w:ilvl w:val="0"/>
                <w:numId w:val="1"/>
              </w:numPr>
              <w:ind w:left="168" w:hanging="168"/>
              <w:rPr>
                <w:rFonts w:asciiTheme="minorHAnsi" w:hAnsiTheme="minorHAnsi"/>
                <w:b/>
              </w:rPr>
            </w:pPr>
            <w:r>
              <w:rPr>
                <w:rFonts w:asciiTheme="minorHAnsi" w:hAnsiTheme="minorHAnsi"/>
                <w:b/>
              </w:rPr>
              <w:t>Возвращение в гостиницу.  Отдых</w:t>
            </w:r>
            <w:r w:rsidR="002C1B64" w:rsidRPr="00937881">
              <w:rPr>
                <w:rFonts w:asciiTheme="minorHAnsi" w:hAnsiTheme="minorHAnsi"/>
                <w:b/>
              </w:rPr>
              <w:t>.</w:t>
            </w:r>
          </w:p>
        </w:tc>
      </w:tr>
      <w:tr w:rsidR="00D92A82" w:rsidRPr="00CC0BAA" w:rsidTr="007C3965">
        <w:trPr>
          <w:trHeight w:val="811"/>
        </w:trPr>
        <w:tc>
          <w:tcPr>
            <w:tcW w:w="959" w:type="dxa"/>
            <w:shd w:val="clear" w:color="auto" w:fill="FFFEEB"/>
            <w:vAlign w:val="center"/>
          </w:tcPr>
          <w:p w:rsidR="00D92A82" w:rsidRPr="00CC0BAA" w:rsidRDefault="00D92A82" w:rsidP="00E5447C">
            <w:pPr>
              <w:tabs>
                <w:tab w:val="left" w:pos="-284"/>
              </w:tabs>
              <w:jc w:val="center"/>
              <w:rPr>
                <w:b/>
              </w:rPr>
            </w:pPr>
            <w:r w:rsidRPr="00CC0BAA">
              <w:rPr>
                <w:b/>
              </w:rPr>
              <w:lastRenderedPageBreak/>
              <w:t>4 день</w:t>
            </w:r>
          </w:p>
        </w:tc>
        <w:tc>
          <w:tcPr>
            <w:tcW w:w="10064" w:type="dxa"/>
            <w:shd w:val="clear" w:color="auto" w:fill="FFFEEB"/>
            <w:vAlign w:val="center"/>
          </w:tcPr>
          <w:p w:rsidR="00D92A82" w:rsidRPr="0030686D" w:rsidRDefault="00D92A82" w:rsidP="00E5447C">
            <w:pPr>
              <w:pStyle w:val="a3"/>
              <w:numPr>
                <w:ilvl w:val="0"/>
                <w:numId w:val="1"/>
              </w:numPr>
              <w:ind w:left="168" w:hanging="168"/>
              <w:rPr>
                <w:rFonts w:asciiTheme="minorHAnsi" w:hAnsiTheme="minorHAnsi"/>
                <w:b/>
              </w:rPr>
            </w:pPr>
            <w:r w:rsidRPr="00CC0BAA">
              <w:rPr>
                <w:rFonts w:asciiTheme="minorHAnsi" w:hAnsiTheme="minorHAnsi"/>
                <w:b/>
              </w:rPr>
              <w:t xml:space="preserve">ЗАВТРАК в гостинице. </w:t>
            </w:r>
            <w:r w:rsidRPr="00CC0BAA">
              <w:rPr>
                <w:rFonts w:asciiTheme="minorHAnsi" w:hAnsiTheme="minorHAnsi"/>
              </w:rPr>
              <w:t>Освобождение номеров.</w:t>
            </w:r>
          </w:p>
          <w:p w:rsidR="00D92A82" w:rsidRPr="0030686D" w:rsidRDefault="00D92A82" w:rsidP="00E5447C">
            <w:pPr>
              <w:pStyle w:val="a3"/>
              <w:numPr>
                <w:ilvl w:val="0"/>
                <w:numId w:val="1"/>
              </w:numPr>
              <w:ind w:left="168" w:hanging="168"/>
              <w:rPr>
                <w:b/>
              </w:rPr>
            </w:pPr>
            <w:r w:rsidRPr="0030686D">
              <w:rPr>
                <w:rFonts w:asciiTheme="minorHAnsi" w:hAnsiTheme="minorHAnsi"/>
                <w:b/>
              </w:rPr>
              <w:t>ЧАСОВНЯ</w:t>
            </w:r>
            <w:r w:rsidRPr="00BF5F75">
              <w:rPr>
                <w:b/>
              </w:rPr>
              <w:t xml:space="preserve"> КСЕНИИ ПЕТЕРБУРГСКОЙ </w:t>
            </w:r>
            <w:r w:rsidRPr="0030686D">
              <w:rPr>
                <w:i/>
                <w:szCs w:val="18"/>
              </w:rPr>
              <w:t>(посещение) - молитвенница о семье и браке, небесная     покровительница Санкт-Петербурга. Это действующая часовня, посвященная покровительнице города, Ксении Блаженной, жившей в 18-19 вв. (дата смерти точно не установлена). По легенде Ксения, оставшаяся в 26 лет без мужа, провела всю жизнь в паломничествах и молитвах. Часовня была заложена над могилой Ксении Петербургской, на пожертвования верующих в 1902 году</w:t>
            </w:r>
            <w:r>
              <w:rPr>
                <w:i/>
                <w:sz w:val="20"/>
              </w:rPr>
              <w:t>.</w:t>
            </w:r>
          </w:p>
          <w:p w:rsidR="00D92A82" w:rsidRPr="0030686D" w:rsidRDefault="00D92A82" w:rsidP="00E5447C">
            <w:pPr>
              <w:pStyle w:val="a3"/>
              <w:numPr>
                <w:ilvl w:val="0"/>
                <w:numId w:val="1"/>
              </w:numPr>
              <w:ind w:left="168" w:hanging="168"/>
              <w:rPr>
                <w:i/>
                <w:szCs w:val="18"/>
              </w:rPr>
            </w:pPr>
            <w:proofErr w:type="gramStart"/>
            <w:r w:rsidRPr="00D67BA1">
              <w:rPr>
                <w:rFonts w:asciiTheme="minorHAnsi" w:hAnsiTheme="minorHAnsi"/>
                <w:b/>
              </w:rPr>
              <w:t>ПЕТРОПАВЛОВСКАЯ</w:t>
            </w:r>
            <w:r w:rsidRPr="00113184">
              <w:rPr>
                <w:b/>
              </w:rPr>
              <w:t xml:space="preserve">  КРЕПОСТЬ</w:t>
            </w:r>
            <w:proofErr w:type="gramEnd"/>
            <w:r w:rsidRPr="00113184">
              <w:rPr>
                <w:b/>
              </w:rPr>
              <w:t xml:space="preserve"> </w:t>
            </w:r>
            <w:r>
              <w:t xml:space="preserve">(экскурсия + свободное время) </w:t>
            </w:r>
            <w:r w:rsidRPr="0030686D">
              <w:rPr>
                <w:i/>
                <w:szCs w:val="18"/>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30686D">
              <w:rPr>
                <w:i/>
                <w:szCs w:val="18"/>
              </w:rPr>
              <w:t>Енисаари</w:t>
            </w:r>
            <w:proofErr w:type="spellEnd"/>
            <w:r w:rsidRPr="0030686D">
              <w:rPr>
                <w:i/>
                <w:szCs w:val="18"/>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30686D">
              <w:rPr>
                <w:i/>
                <w:szCs w:val="18"/>
              </w:rPr>
              <w:t>Ламбером</w:t>
            </w:r>
            <w:proofErr w:type="spellEnd"/>
            <w:r w:rsidRPr="0030686D">
              <w:rPr>
                <w:i/>
                <w:szCs w:val="18"/>
              </w:rPr>
              <w:t xml:space="preserve"> при участии царя. Шесть куртин соединяют шесть мощных бастионов, названных именами сподвижников Петра I.</w:t>
            </w:r>
          </w:p>
          <w:p w:rsidR="00D92A82" w:rsidRPr="0030686D" w:rsidRDefault="00D92A82" w:rsidP="00E5447C">
            <w:pPr>
              <w:pStyle w:val="a6"/>
              <w:ind w:left="0"/>
              <w:rPr>
                <w:rFonts w:ascii="Calibri" w:eastAsia="Calibri" w:hAnsi="Calibri"/>
                <w:i/>
                <w:sz w:val="22"/>
                <w:szCs w:val="18"/>
                <w:lang w:eastAsia="en-US"/>
              </w:rPr>
            </w:pPr>
            <w:r w:rsidRPr="0030686D">
              <w:rPr>
                <w:rFonts w:ascii="Calibri" w:eastAsia="Calibri" w:hAnsi="Calibri"/>
                <w:i/>
                <w:sz w:val="22"/>
                <w:szCs w:val="18"/>
                <w:lang w:eastAsia="en-US"/>
              </w:rPr>
              <w:t xml:space="preserve">- </w:t>
            </w:r>
            <w:r w:rsidRPr="0030686D">
              <w:rPr>
                <w:rFonts w:ascii="Calibri" w:eastAsia="Calibri" w:hAnsi="Calibri"/>
                <w:b/>
                <w:i/>
                <w:sz w:val="22"/>
                <w:szCs w:val="18"/>
                <w:lang w:eastAsia="en-US"/>
              </w:rPr>
              <w:t>ПОЛУДЕННЫЙ ПУШЕЧНЫЙ ВЫСТРЕЛ -</w:t>
            </w:r>
            <w:r w:rsidRPr="0030686D">
              <w:rPr>
                <w:rFonts w:ascii="Calibri" w:eastAsia="Calibri" w:hAnsi="Calibri"/>
                <w:i/>
                <w:sz w:val="22"/>
                <w:szCs w:val="18"/>
                <w:lang w:eastAsia="en-US"/>
              </w:rPr>
              <w:t xml:space="preserve"> на </w:t>
            </w:r>
            <w:r w:rsidR="00AE7723" w:rsidRPr="0030686D">
              <w:rPr>
                <w:rFonts w:ascii="Calibri" w:eastAsia="Calibri" w:hAnsi="Calibri"/>
                <w:i/>
                <w:sz w:val="22"/>
                <w:szCs w:val="18"/>
                <w:lang w:eastAsia="en-US"/>
              </w:rPr>
              <w:t>котором вы</w:t>
            </w:r>
            <w:r w:rsidRPr="0030686D">
              <w:rPr>
                <w:rFonts w:ascii="Calibri" w:eastAsia="Calibri" w:hAnsi="Calibri"/>
                <w:i/>
                <w:sz w:val="22"/>
                <w:szCs w:val="18"/>
                <w:lang w:eastAsia="en-US"/>
              </w:rPr>
              <w:t xml:space="preserve"> будете присутствовать, является особой традицией Санкт-Петербурга.</w:t>
            </w:r>
          </w:p>
          <w:p w:rsidR="00D92A82" w:rsidRDefault="00D92A82" w:rsidP="00E5447C">
            <w:pPr>
              <w:pStyle w:val="a3"/>
              <w:numPr>
                <w:ilvl w:val="0"/>
                <w:numId w:val="1"/>
              </w:numPr>
              <w:ind w:left="168" w:hanging="168"/>
              <w:rPr>
                <w:rFonts w:asciiTheme="minorHAnsi" w:hAnsiTheme="minorHAnsi"/>
                <w:b/>
              </w:rPr>
            </w:pPr>
            <w:r w:rsidRPr="00031CCE">
              <w:rPr>
                <w:rFonts w:asciiTheme="minorHAnsi" w:hAnsiTheme="minorHAnsi"/>
                <w:b/>
              </w:rPr>
              <w:t>ОБЕД</w:t>
            </w:r>
            <w:r w:rsidR="00AE7723">
              <w:rPr>
                <w:rFonts w:asciiTheme="minorHAnsi" w:hAnsiTheme="minorHAnsi"/>
                <w:b/>
              </w:rPr>
              <w:t xml:space="preserve"> в кафе города</w:t>
            </w:r>
            <w:r>
              <w:rPr>
                <w:rFonts w:asciiTheme="minorHAnsi" w:hAnsiTheme="minorHAnsi"/>
                <w:b/>
              </w:rPr>
              <w:t>.</w:t>
            </w:r>
          </w:p>
          <w:p w:rsidR="00D92A82" w:rsidRPr="0030686D" w:rsidRDefault="00D92A82" w:rsidP="00E5447C">
            <w:pPr>
              <w:pStyle w:val="a3"/>
              <w:numPr>
                <w:ilvl w:val="0"/>
                <w:numId w:val="1"/>
              </w:numPr>
              <w:ind w:left="168" w:hanging="168"/>
              <w:rPr>
                <w:b/>
                <w:bCs/>
              </w:rPr>
            </w:pPr>
            <w:r w:rsidRPr="00D67BA1">
              <w:rPr>
                <w:rFonts w:asciiTheme="minorHAnsi" w:hAnsiTheme="minorHAnsi"/>
              </w:rPr>
              <w:t>Отправление</w:t>
            </w:r>
            <w:r w:rsidRPr="0030686D">
              <w:t xml:space="preserve"> в Петергоф. </w:t>
            </w:r>
            <w:r w:rsidRPr="00D67BA1">
              <w:rPr>
                <w:bCs/>
              </w:rPr>
              <w:t xml:space="preserve"> </w:t>
            </w:r>
            <w:r>
              <w:rPr>
                <w:bCs/>
                <w:lang w:val="en-US"/>
              </w:rPr>
              <w:t xml:space="preserve">~ </w:t>
            </w:r>
            <w:r w:rsidRPr="00D67BA1">
              <w:rPr>
                <w:bCs/>
              </w:rPr>
              <w:t>45 мин.</w:t>
            </w:r>
          </w:p>
          <w:p w:rsidR="00D92A82" w:rsidRDefault="00D92A82" w:rsidP="00E5447C">
            <w:pPr>
              <w:pStyle w:val="a3"/>
              <w:numPr>
                <w:ilvl w:val="0"/>
                <w:numId w:val="1"/>
              </w:numPr>
              <w:ind w:left="168" w:hanging="168"/>
              <w:rPr>
                <w:b/>
                <w:sz w:val="24"/>
              </w:rPr>
            </w:pPr>
            <w:r w:rsidRPr="00D67BA1">
              <w:rPr>
                <w:rFonts w:asciiTheme="minorHAnsi" w:hAnsiTheme="minorHAnsi"/>
                <w:b/>
              </w:rPr>
              <w:t>ПУТЕВАЯ</w:t>
            </w:r>
            <w:r w:rsidRPr="004234FC">
              <w:rPr>
                <w:b/>
                <w:sz w:val="24"/>
              </w:rPr>
              <w:t xml:space="preserve"> </w:t>
            </w:r>
            <w:r w:rsidRPr="0030686D">
              <w:rPr>
                <w:rFonts w:asciiTheme="minorHAnsi" w:hAnsiTheme="minorHAnsi"/>
                <w:b/>
              </w:rPr>
              <w:t>ЭКСКУРСИЯ</w:t>
            </w:r>
            <w:r>
              <w:rPr>
                <w:sz w:val="24"/>
              </w:rPr>
              <w:t xml:space="preserve"> </w:t>
            </w:r>
            <w:r>
              <w:rPr>
                <w:b/>
                <w:sz w:val="24"/>
              </w:rPr>
              <w:t>«</w:t>
            </w:r>
            <w:r w:rsidRPr="004234FC">
              <w:rPr>
                <w:b/>
                <w:sz w:val="24"/>
              </w:rPr>
              <w:t>По старой Петергофской дороге»</w:t>
            </w:r>
            <w:r>
              <w:rPr>
                <w:b/>
                <w:sz w:val="24"/>
              </w:rPr>
              <w:t>.</w:t>
            </w:r>
          </w:p>
          <w:p w:rsidR="00D92A82" w:rsidRPr="003C1CDE" w:rsidRDefault="00D92A82" w:rsidP="00E5447C">
            <w:pPr>
              <w:pStyle w:val="a3"/>
              <w:numPr>
                <w:ilvl w:val="0"/>
                <w:numId w:val="1"/>
              </w:numPr>
              <w:ind w:left="168" w:hanging="168"/>
            </w:pPr>
            <w:r w:rsidRPr="00D67BA1">
              <w:rPr>
                <w:rFonts w:asciiTheme="minorHAnsi" w:hAnsiTheme="minorHAnsi"/>
                <w:b/>
              </w:rPr>
              <w:t>ЭКСКУРСИЯ</w:t>
            </w:r>
            <w:r w:rsidRPr="0051315D">
              <w:rPr>
                <w:b/>
                <w:szCs w:val="20"/>
              </w:rPr>
              <w:t xml:space="preserve"> В МУЗЕЙ-ЗАПОВЕДНИК «ПЕТЕРГОФ». </w:t>
            </w:r>
            <w:r>
              <w:rPr>
                <w:b/>
                <w:szCs w:val="20"/>
              </w:rPr>
              <w:t>ФОНТАНЫ НИЖНЕГО ПАРКА.</w:t>
            </w:r>
            <w:r>
              <w:rPr>
                <w:b/>
                <w:szCs w:val="20"/>
              </w:rPr>
              <w:br/>
            </w:r>
            <w:r w:rsidRPr="0030686D">
              <w:rPr>
                <w:i/>
                <w:szCs w:val="18"/>
              </w:rP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p>
          <w:p w:rsidR="00D92A82" w:rsidRPr="00625489" w:rsidRDefault="00D92A82" w:rsidP="00E5447C">
            <w:pPr>
              <w:tabs>
                <w:tab w:val="left" w:pos="1590"/>
              </w:tabs>
              <w:ind w:right="-108"/>
              <w:rPr>
                <w:rFonts w:ascii="Calibri" w:hAnsi="Calibri"/>
                <w:i/>
                <w:sz w:val="6"/>
                <w:szCs w:val="20"/>
              </w:rPr>
            </w:pPr>
            <w:r w:rsidRPr="0032242E">
              <w:rPr>
                <w:rFonts w:ascii="Calibri" w:hAnsi="Calibri"/>
                <w:i/>
                <w:szCs w:val="20"/>
              </w:rPr>
              <w:t xml:space="preserve">           </w:t>
            </w:r>
            <w:r>
              <w:rPr>
                <w:rFonts w:ascii="Calibri" w:hAnsi="Calibri"/>
                <w:i/>
                <w:szCs w:val="20"/>
              </w:rPr>
              <w:tab/>
            </w:r>
          </w:p>
          <w:p w:rsidR="00D92A82" w:rsidRPr="0030686D" w:rsidRDefault="00D92A82" w:rsidP="00E5447C">
            <w:pPr>
              <w:pStyle w:val="a3"/>
              <w:numPr>
                <w:ilvl w:val="0"/>
                <w:numId w:val="1"/>
              </w:numPr>
              <w:ind w:left="168" w:hanging="168"/>
              <w:rPr>
                <w:i/>
                <w:szCs w:val="20"/>
              </w:rPr>
            </w:pPr>
            <w:r w:rsidRPr="00D67BA1">
              <w:rPr>
                <w:rFonts w:asciiTheme="minorHAnsi" w:hAnsiTheme="minorHAnsi"/>
                <w:b/>
              </w:rPr>
              <w:t>СОБОР</w:t>
            </w:r>
            <w:r w:rsidRPr="00D67BA1">
              <w:rPr>
                <w:b/>
                <w:szCs w:val="20"/>
              </w:rPr>
              <w:t xml:space="preserve"> </w:t>
            </w:r>
            <w:r w:rsidRPr="00465115">
              <w:rPr>
                <w:b/>
                <w:szCs w:val="20"/>
              </w:rPr>
              <w:t>СВЯТЫХ АПОСТОЛОВ ПЕТРА И ПАВЛА</w:t>
            </w:r>
            <w:r>
              <w:rPr>
                <w:b/>
                <w:szCs w:val="20"/>
              </w:rPr>
              <w:t xml:space="preserve"> </w:t>
            </w:r>
            <w:r w:rsidRPr="00FA5903">
              <w:rPr>
                <w:szCs w:val="20"/>
              </w:rPr>
              <w:t>(</w:t>
            </w:r>
            <w:r w:rsidRPr="00CD4B0F">
              <w:rPr>
                <w:szCs w:val="20"/>
              </w:rPr>
              <w:t>посещение</w:t>
            </w:r>
            <w:r>
              <w:rPr>
                <w:szCs w:val="20"/>
              </w:rPr>
              <w:t>)</w:t>
            </w:r>
            <w:r w:rsidRPr="00465115">
              <w:rPr>
                <w:szCs w:val="20"/>
              </w:rPr>
              <w:t>.</w:t>
            </w:r>
            <w:r w:rsidRPr="0030686D">
              <w:rPr>
                <w:i/>
                <w:szCs w:val="18"/>
              </w:rPr>
              <w:t xml:space="preserve"> Красивейший православный собор России, построен на рубеже XVI и XVII веков. Собор имеет пирамидальную форму и увенчан сразу пятью куполами, самая высокая из них достигает 70 метров. Храм стоит на холме, благодаря чему его золотой крест видно даже за многие километры. На него держали ориентир моряки. Вы сможете подняться по лестнице в 136 ступеней на смотровую площадку, где Вам откроется чудный вид на Финский залив, Петергоф, Санкт-Петербург и Кронштадт.</w:t>
            </w:r>
          </w:p>
          <w:p w:rsidR="00D92A82" w:rsidRPr="00E5447C" w:rsidRDefault="00D92A82" w:rsidP="00E5447C">
            <w:pPr>
              <w:pStyle w:val="a3"/>
              <w:numPr>
                <w:ilvl w:val="0"/>
                <w:numId w:val="1"/>
              </w:numPr>
              <w:ind w:left="168" w:hanging="168"/>
              <w:rPr>
                <w:rFonts w:asciiTheme="minorHAnsi" w:hAnsiTheme="minorHAnsi"/>
                <w:i/>
                <w:color w:val="404040" w:themeColor="text1" w:themeTint="BF"/>
              </w:rPr>
            </w:pPr>
            <w:r w:rsidRPr="00031CCE">
              <w:rPr>
                <w:rFonts w:asciiTheme="minorHAnsi" w:hAnsiTheme="minorHAnsi"/>
              </w:rPr>
              <w:t>Отправление домой</w:t>
            </w:r>
            <w:r>
              <w:rPr>
                <w:rFonts w:asciiTheme="minorHAnsi" w:hAnsiTheme="minorHAnsi"/>
              </w:rPr>
              <w:t>.</w:t>
            </w:r>
          </w:p>
          <w:p w:rsidR="00E5447C" w:rsidRPr="00E5447C" w:rsidRDefault="00E5447C" w:rsidP="00E5447C">
            <w:pPr>
              <w:pStyle w:val="a3"/>
              <w:ind w:left="168"/>
              <w:rPr>
                <w:rFonts w:asciiTheme="minorHAnsi" w:hAnsiTheme="minorHAnsi"/>
                <w:i/>
                <w:color w:val="404040" w:themeColor="text1" w:themeTint="BF"/>
                <w:sz w:val="16"/>
              </w:rPr>
            </w:pPr>
          </w:p>
        </w:tc>
      </w:tr>
      <w:tr w:rsidR="00D92A82" w:rsidRPr="00CC0BAA" w:rsidTr="007C3965">
        <w:trPr>
          <w:trHeight w:val="165"/>
        </w:trPr>
        <w:tc>
          <w:tcPr>
            <w:tcW w:w="959" w:type="dxa"/>
            <w:shd w:val="clear" w:color="auto" w:fill="FFFEEB"/>
            <w:vAlign w:val="center"/>
          </w:tcPr>
          <w:p w:rsidR="002C1B64" w:rsidRPr="00CC0BAA" w:rsidRDefault="002C1B64" w:rsidP="00E5447C">
            <w:pPr>
              <w:tabs>
                <w:tab w:val="left" w:pos="-284"/>
              </w:tabs>
              <w:jc w:val="center"/>
              <w:rPr>
                <w:b/>
              </w:rPr>
            </w:pPr>
            <w:r w:rsidRPr="00CC0BAA">
              <w:rPr>
                <w:b/>
              </w:rPr>
              <w:t>5 день</w:t>
            </w:r>
          </w:p>
        </w:tc>
        <w:tc>
          <w:tcPr>
            <w:tcW w:w="10064" w:type="dxa"/>
            <w:shd w:val="clear" w:color="auto" w:fill="FFFEEB"/>
            <w:vAlign w:val="center"/>
          </w:tcPr>
          <w:p w:rsidR="00E5447C" w:rsidRPr="00E5447C" w:rsidRDefault="00E5447C" w:rsidP="00E5447C">
            <w:pPr>
              <w:pStyle w:val="a3"/>
              <w:ind w:left="168"/>
              <w:rPr>
                <w:rFonts w:asciiTheme="minorHAnsi" w:hAnsiTheme="minorHAnsi"/>
                <w:sz w:val="16"/>
              </w:rPr>
            </w:pPr>
          </w:p>
          <w:p w:rsidR="002C1B64" w:rsidRDefault="002C1B64" w:rsidP="00E5447C">
            <w:pPr>
              <w:pStyle w:val="a3"/>
              <w:numPr>
                <w:ilvl w:val="0"/>
                <w:numId w:val="1"/>
              </w:numPr>
              <w:ind w:left="168" w:hanging="168"/>
              <w:rPr>
                <w:rFonts w:asciiTheme="minorHAnsi" w:hAnsiTheme="minorHAnsi"/>
              </w:rPr>
            </w:pPr>
            <w:r w:rsidRPr="00CC0BAA">
              <w:rPr>
                <w:rFonts w:asciiTheme="minorHAnsi" w:hAnsiTheme="minorHAnsi"/>
              </w:rPr>
              <w:t xml:space="preserve">Прибытие группы. </w:t>
            </w:r>
            <w:r>
              <w:rPr>
                <w:rFonts w:asciiTheme="minorHAnsi" w:hAnsiTheme="minorHAnsi"/>
              </w:rPr>
              <w:t>Ориентировочное время прибытие в 08:00 ч.</w:t>
            </w:r>
          </w:p>
          <w:p w:rsidR="00D92A82" w:rsidRPr="00E5447C" w:rsidRDefault="00D92A82" w:rsidP="00E5447C">
            <w:pPr>
              <w:pStyle w:val="a3"/>
              <w:ind w:left="168"/>
              <w:rPr>
                <w:rFonts w:asciiTheme="minorHAnsi" w:hAnsiTheme="minorHAnsi"/>
                <w:sz w:val="16"/>
              </w:rPr>
            </w:pPr>
          </w:p>
        </w:tc>
      </w:tr>
    </w:tbl>
    <w:p w:rsidR="002C1B64" w:rsidRDefault="002C1B64" w:rsidP="0030686D">
      <w:pPr>
        <w:pStyle w:val="a3"/>
        <w:tabs>
          <w:tab w:val="left" w:pos="2970"/>
        </w:tabs>
        <w:rPr>
          <w:rFonts w:ascii="Verdana" w:hAnsi="Verdana"/>
          <w:b/>
          <w:sz w:val="24"/>
          <w:szCs w:val="56"/>
        </w:rPr>
      </w:pPr>
    </w:p>
    <w:p w:rsidR="00B4069B" w:rsidRDefault="002C1B64" w:rsidP="00B4069B">
      <w:pPr>
        <w:tabs>
          <w:tab w:val="left" w:pos="567"/>
        </w:tabs>
        <w:spacing w:after="0"/>
        <w:ind w:firstLine="284"/>
        <w:rPr>
          <w:rFonts w:ascii="Verdana" w:hAnsi="Verdana"/>
          <w:b/>
          <w:color w:val="FF0000"/>
          <w:sz w:val="24"/>
          <w:szCs w:val="56"/>
        </w:rPr>
      </w:pPr>
      <w:r w:rsidRPr="00F62CA4">
        <w:rPr>
          <w:rFonts w:ascii="Verdana" w:hAnsi="Verdana"/>
          <w:b/>
          <w:sz w:val="24"/>
          <w:szCs w:val="56"/>
        </w:rPr>
        <w:t xml:space="preserve">Стоимость </w:t>
      </w:r>
      <w:proofErr w:type="gramStart"/>
      <w:r w:rsidRPr="00F62CA4">
        <w:rPr>
          <w:rFonts w:ascii="Verdana" w:hAnsi="Verdana"/>
          <w:b/>
          <w:sz w:val="24"/>
          <w:szCs w:val="56"/>
        </w:rPr>
        <w:t>поездки</w:t>
      </w:r>
      <w:r w:rsidR="00437AF4">
        <w:rPr>
          <w:rFonts w:ascii="Verdana" w:hAnsi="Verdana"/>
          <w:b/>
          <w:sz w:val="24"/>
          <w:szCs w:val="56"/>
        </w:rPr>
        <w:t>:</w:t>
      </w:r>
      <w:r w:rsidR="00437AF4" w:rsidRPr="00437AF4">
        <w:rPr>
          <w:rFonts w:ascii="Verdana" w:hAnsi="Verdana"/>
          <w:b/>
          <w:sz w:val="24"/>
          <w:szCs w:val="56"/>
        </w:rPr>
        <w:t xml:space="preserve">  </w:t>
      </w:r>
      <w:r w:rsidR="00437AF4" w:rsidRPr="00437AF4">
        <w:rPr>
          <w:rFonts w:ascii="Verdana" w:hAnsi="Verdana"/>
          <w:strike/>
          <w:sz w:val="24"/>
          <w:szCs w:val="56"/>
        </w:rPr>
        <w:t>12900</w:t>
      </w:r>
      <w:proofErr w:type="gramEnd"/>
      <w:r w:rsidR="00437AF4" w:rsidRPr="00437AF4">
        <w:rPr>
          <w:rFonts w:ascii="Verdana" w:hAnsi="Verdana"/>
          <w:strike/>
          <w:sz w:val="24"/>
          <w:szCs w:val="56"/>
        </w:rPr>
        <w:t xml:space="preserve"> </w:t>
      </w:r>
      <w:r w:rsidR="00437AF4">
        <w:rPr>
          <w:rFonts w:ascii="Verdana" w:hAnsi="Verdana"/>
          <w:b/>
          <w:strike/>
          <w:sz w:val="24"/>
          <w:szCs w:val="56"/>
        </w:rPr>
        <w:t xml:space="preserve"> </w:t>
      </w:r>
      <w:r w:rsidR="00437AF4" w:rsidRPr="00437AF4">
        <w:rPr>
          <w:rFonts w:ascii="Verdana" w:hAnsi="Verdana"/>
          <w:b/>
          <w:sz w:val="28"/>
          <w:szCs w:val="56"/>
        </w:rPr>
        <w:t>12300</w:t>
      </w:r>
      <w:r w:rsidR="00437AF4" w:rsidRPr="00437AF4">
        <w:rPr>
          <w:rFonts w:ascii="Verdana" w:hAnsi="Verdana"/>
          <w:b/>
          <w:sz w:val="24"/>
          <w:szCs w:val="56"/>
        </w:rPr>
        <w:t xml:space="preserve"> </w:t>
      </w:r>
      <w:r w:rsidR="00437AF4" w:rsidRPr="00437AF4">
        <w:rPr>
          <w:rFonts w:ascii="Verdana" w:hAnsi="Verdana"/>
          <w:sz w:val="24"/>
          <w:szCs w:val="56"/>
        </w:rPr>
        <w:t xml:space="preserve">руб. взр., </w:t>
      </w:r>
      <w:r w:rsidR="00437AF4" w:rsidRPr="00437AF4">
        <w:rPr>
          <w:rFonts w:ascii="Verdana" w:hAnsi="Verdana"/>
          <w:strike/>
          <w:sz w:val="24"/>
          <w:szCs w:val="56"/>
        </w:rPr>
        <w:t>12600</w:t>
      </w:r>
      <w:r w:rsidR="00437AF4" w:rsidRPr="00437AF4">
        <w:rPr>
          <w:rFonts w:ascii="Verdana" w:hAnsi="Verdana"/>
          <w:b/>
          <w:sz w:val="24"/>
          <w:szCs w:val="56"/>
        </w:rPr>
        <w:t xml:space="preserve"> </w:t>
      </w:r>
      <w:r w:rsidR="00437AF4" w:rsidRPr="00437AF4">
        <w:rPr>
          <w:rFonts w:ascii="Verdana" w:hAnsi="Verdana"/>
          <w:b/>
          <w:sz w:val="28"/>
          <w:szCs w:val="56"/>
        </w:rPr>
        <w:t>12000</w:t>
      </w:r>
      <w:r w:rsidR="00437AF4" w:rsidRPr="00437AF4">
        <w:rPr>
          <w:rFonts w:ascii="Verdana" w:hAnsi="Verdana"/>
          <w:b/>
          <w:sz w:val="24"/>
          <w:szCs w:val="56"/>
        </w:rPr>
        <w:t xml:space="preserve"> </w:t>
      </w:r>
      <w:r w:rsidR="00437AF4" w:rsidRPr="00437AF4">
        <w:rPr>
          <w:rFonts w:ascii="Verdana" w:hAnsi="Verdana"/>
          <w:sz w:val="24"/>
          <w:szCs w:val="56"/>
        </w:rPr>
        <w:t>пенс., шк</w:t>
      </w:r>
      <w:r>
        <w:rPr>
          <w:rFonts w:ascii="Verdana" w:hAnsi="Verdana"/>
          <w:b/>
          <w:color w:val="FF0000"/>
          <w:sz w:val="24"/>
          <w:szCs w:val="56"/>
        </w:rPr>
        <w:t>.</w:t>
      </w:r>
    </w:p>
    <w:p w:rsidR="00B4069B" w:rsidRPr="00B4069B" w:rsidRDefault="002C1B64" w:rsidP="00B4069B">
      <w:pPr>
        <w:tabs>
          <w:tab w:val="left" w:pos="567"/>
        </w:tabs>
        <w:spacing w:after="0"/>
        <w:ind w:firstLine="284"/>
      </w:pPr>
      <w:r w:rsidRPr="00CD3DEC">
        <w:rPr>
          <w:rFonts w:ascii="Verdana" w:hAnsi="Verdana"/>
          <w:color w:val="000000"/>
          <w:sz w:val="16"/>
        </w:rPr>
        <w:t>(проезд</w:t>
      </w:r>
      <w:r>
        <w:rPr>
          <w:rFonts w:ascii="Verdana" w:hAnsi="Verdana"/>
          <w:color w:val="000000"/>
          <w:sz w:val="16"/>
        </w:rPr>
        <w:t xml:space="preserve"> на автобусе</w:t>
      </w:r>
      <w:r w:rsidRPr="00CD3DEC">
        <w:rPr>
          <w:rFonts w:ascii="Verdana" w:hAnsi="Verdana"/>
          <w:color w:val="000000"/>
          <w:sz w:val="16"/>
        </w:rPr>
        <w:t xml:space="preserve">, проживание </w:t>
      </w:r>
      <w:r>
        <w:rPr>
          <w:rFonts w:ascii="Verdana" w:hAnsi="Verdana"/>
          <w:color w:val="000000"/>
          <w:sz w:val="16"/>
        </w:rPr>
        <w:t xml:space="preserve">в гостинице </w:t>
      </w:r>
      <w:r w:rsidRPr="005A578F">
        <w:rPr>
          <w:rFonts w:ascii="Verdana" w:hAnsi="Verdana"/>
          <w:color w:val="000000"/>
          <w:sz w:val="16"/>
        </w:rPr>
        <w:t>с удобствами</w:t>
      </w:r>
      <w:r>
        <w:rPr>
          <w:rFonts w:ascii="Verdana" w:hAnsi="Verdana"/>
          <w:color w:val="000000"/>
          <w:sz w:val="16"/>
        </w:rPr>
        <w:t xml:space="preserve">, </w:t>
      </w:r>
      <w:r w:rsidRPr="00CD3DEC">
        <w:rPr>
          <w:rFonts w:ascii="Verdana" w:hAnsi="Verdana"/>
          <w:color w:val="000000"/>
          <w:sz w:val="16"/>
        </w:rPr>
        <w:t xml:space="preserve">питание 2-х разовое, экскурсии, </w:t>
      </w:r>
      <w:r>
        <w:rPr>
          <w:rFonts w:ascii="Verdana" w:hAnsi="Verdana"/>
          <w:color w:val="000000"/>
          <w:sz w:val="16"/>
        </w:rPr>
        <w:t xml:space="preserve">услуги </w:t>
      </w:r>
      <w:r w:rsidR="00B4069B">
        <w:rPr>
          <w:rFonts w:ascii="Verdana" w:hAnsi="Verdana"/>
          <w:color w:val="000000"/>
          <w:sz w:val="16"/>
        </w:rPr>
        <w:t>сопровождающего</w:t>
      </w:r>
    </w:p>
    <w:p w:rsidR="002C1B64" w:rsidRPr="00021475" w:rsidRDefault="002C1B64" w:rsidP="00B4069B">
      <w:pPr>
        <w:pStyle w:val="a3"/>
        <w:tabs>
          <w:tab w:val="left" w:pos="567"/>
        </w:tabs>
        <w:ind w:right="141" w:firstLine="284"/>
        <w:rPr>
          <w:rFonts w:ascii="Verdana" w:hAnsi="Verdana"/>
          <w:color w:val="000000"/>
          <w:sz w:val="16"/>
        </w:rPr>
      </w:pPr>
      <w:r>
        <w:rPr>
          <w:rFonts w:ascii="Verdana" w:hAnsi="Verdana"/>
          <w:color w:val="000000"/>
          <w:sz w:val="16"/>
        </w:rPr>
        <w:t>и</w:t>
      </w:r>
      <w:r w:rsidRPr="00CD3DEC">
        <w:rPr>
          <w:rFonts w:ascii="Verdana" w:hAnsi="Verdana"/>
          <w:color w:val="000000"/>
          <w:sz w:val="16"/>
        </w:rPr>
        <w:t xml:space="preserve"> гида, страховка)</w:t>
      </w:r>
      <w:r>
        <w:rPr>
          <w:rFonts w:ascii="Verdana" w:hAnsi="Verdana"/>
          <w:color w:val="000000"/>
        </w:rPr>
        <w:tab/>
      </w:r>
    </w:p>
    <w:p w:rsidR="002C1B64" w:rsidRPr="00BD79E2" w:rsidRDefault="002C1B64" w:rsidP="0030686D">
      <w:pPr>
        <w:pStyle w:val="a3"/>
        <w:ind w:right="141"/>
        <w:rPr>
          <w:rFonts w:asciiTheme="minorHAnsi" w:hAnsiTheme="minorHAnsi"/>
          <w:b/>
          <w:color w:val="FF0000"/>
          <w:sz w:val="24"/>
        </w:rPr>
      </w:pPr>
    </w:p>
    <w:p w:rsidR="002C1B64" w:rsidRDefault="00831564" w:rsidP="0030686D">
      <w:pPr>
        <w:pStyle w:val="a3"/>
        <w:ind w:right="141"/>
        <w:rPr>
          <w:rFonts w:asciiTheme="minorHAnsi" w:hAnsiTheme="minorHAnsi"/>
          <w:b/>
          <w:color w:val="FF0000"/>
          <w:sz w:val="28"/>
        </w:rPr>
      </w:pPr>
      <w:r>
        <w:rPr>
          <w:rFonts w:asciiTheme="minorHAnsi" w:hAnsiTheme="minorHAnsi"/>
          <w:b/>
          <w:noProof/>
          <w:color w:val="FF0000"/>
          <w:sz w:val="28"/>
          <w:lang w:eastAsia="ru-RU"/>
        </w:rPr>
        <w:pict>
          <v:roundrect id="_x0000_s1026" style="position:absolute;margin-left:9.05pt;margin-top:7.85pt;width:557.6pt;height:195.5pt;z-index:-251660288" arcsize="4563f" fillcolor="#fcead8" strokecolor="#59008a" strokeweight=".25pt">
            <v:fill color2="#ffc"/>
            <v:shadow on="t" color="#59008a" offset="1pt" offset2="-2pt"/>
          </v:roundrect>
        </w:pict>
      </w:r>
    </w:p>
    <w:p w:rsidR="002C1B64" w:rsidRDefault="002C1B64" w:rsidP="0030686D">
      <w:pPr>
        <w:pStyle w:val="a3"/>
        <w:ind w:right="425"/>
        <w:jc w:val="center"/>
        <w:rPr>
          <w:rFonts w:asciiTheme="minorHAnsi" w:hAnsiTheme="minorHAnsi"/>
          <w:b/>
          <w:color w:val="FF0000"/>
          <w:sz w:val="28"/>
        </w:rPr>
      </w:pPr>
      <w:r w:rsidRPr="00021475">
        <w:rPr>
          <w:rFonts w:asciiTheme="minorHAnsi" w:hAnsiTheme="minorHAnsi"/>
          <w:b/>
          <w:color w:val="FF0000"/>
          <w:sz w:val="28"/>
        </w:rPr>
        <w:t>ВНИМАНИЕ!</w:t>
      </w:r>
    </w:p>
    <w:p w:rsidR="002C1B64" w:rsidRDefault="002C1B64" w:rsidP="00D92A82">
      <w:pPr>
        <w:pStyle w:val="a3"/>
        <w:numPr>
          <w:ilvl w:val="0"/>
          <w:numId w:val="1"/>
        </w:numPr>
        <w:ind w:left="567" w:right="141" w:hanging="168"/>
        <w:rPr>
          <w:rFonts w:asciiTheme="minorHAnsi" w:hAnsiTheme="minorHAnsi"/>
          <w:color w:val="000000"/>
        </w:rPr>
      </w:pPr>
      <w:r w:rsidRPr="00D92A82">
        <w:rPr>
          <w:rFonts w:asciiTheme="minorHAnsi" w:hAnsiTheme="minorHAnsi"/>
        </w:rPr>
        <w:t>Обращаем</w:t>
      </w:r>
      <w:r w:rsidRPr="00021475">
        <w:rPr>
          <w:rFonts w:asciiTheme="minorHAnsi" w:hAnsiTheme="minorHAnsi"/>
          <w:color w:val="000000"/>
        </w:rPr>
        <w:t xml:space="preserve"> Ваше внимание, что транспортное обслуживание по программе может осуществляться следующими видами автотранспорта: автобус, микроавтобус, </w:t>
      </w:r>
      <w:proofErr w:type="spellStart"/>
      <w:r w:rsidRPr="00021475">
        <w:rPr>
          <w:rFonts w:asciiTheme="minorHAnsi" w:hAnsiTheme="minorHAnsi"/>
          <w:color w:val="000000"/>
        </w:rPr>
        <w:t>минивэн</w:t>
      </w:r>
      <w:proofErr w:type="spellEnd"/>
      <w:r w:rsidRPr="00021475">
        <w:rPr>
          <w:rFonts w:asciiTheme="minorHAnsi" w:hAnsiTheme="minorHAnsi"/>
          <w:color w:val="000000"/>
        </w:rPr>
        <w:t xml:space="preserve">, автомобиль и другое (в зависимости от количества пассажиров). </w:t>
      </w:r>
    </w:p>
    <w:p w:rsidR="002C1B64" w:rsidRPr="00021475" w:rsidRDefault="002C1B64" w:rsidP="00D92A82">
      <w:pPr>
        <w:pStyle w:val="a3"/>
        <w:numPr>
          <w:ilvl w:val="0"/>
          <w:numId w:val="1"/>
        </w:numPr>
        <w:ind w:left="567" w:right="141" w:hanging="168"/>
        <w:rPr>
          <w:rFonts w:asciiTheme="minorHAnsi" w:hAnsiTheme="minorHAnsi"/>
          <w:color w:val="000000"/>
        </w:rPr>
      </w:pPr>
      <w:r w:rsidRPr="00021475">
        <w:rPr>
          <w:rFonts w:asciiTheme="minorHAnsi" w:hAnsiTheme="minorHAnsi"/>
          <w:color w:val="000000"/>
        </w:rPr>
        <w:t xml:space="preserve">Рассадка, предоставленная при бронировании, может носить условный характер. </w:t>
      </w:r>
      <w:r>
        <w:rPr>
          <w:rFonts w:asciiTheme="minorHAnsi" w:hAnsiTheme="minorHAnsi"/>
          <w:color w:val="000000"/>
        </w:rPr>
        <w:t xml:space="preserve"> </w:t>
      </w:r>
      <w:r w:rsidRPr="00021475">
        <w:rPr>
          <w:rFonts w:asciiTheme="minorHAnsi" w:hAnsiTheme="minorHAnsi"/>
          <w:color w:val="000000"/>
        </w:rPr>
        <w:t xml:space="preserve">В случае если </w:t>
      </w:r>
      <w:r w:rsidRPr="00D92A82">
        <w:rPr>
          <w:rFonts w:asciiTheme="minorHAnsi" w:hAnsiTheme="minorHAnsi"/>
        </w:rPr>
        <w:t>представленная</w:t>
      </w:r>
      <w:r w:rsidRPr="00021475">
        <w:rPr>
          <w:rFonts w:asciiTheme="minorHAnsi" w:hAnsiTheme="minorHAnsi"/>
          <w:color w:val="000000"/>
        </w:rPr>
        <w:t xml:space="preserve"> рассадка не совпадает с тем типом автотранспортного средства, которое будет осуществлять перевозку на маршруте, то </w:t>
      </w:r>
      <w:r>
        <w:rPr>
          <w:rFonts w:asciiTheme="minorHAnsi" w:hAnsiTheme="minorHAnsi"/>
          <w:color w:val="000000"/>
        </w:rPr>
        <w:t xml:space="preserve">фирма </w:t>
      </w:r>
      <w:r w:rsidRPr="00021475">
        <w:rPr>
          <w:rFonts w:asciiTheme="minorHAnsi" w:hAnsiTheme="minorHAnsi"/>
          <w:color w:val="000000"/>
        </w:rPr>
        <w:t xml:space="preserve">заблаговременно </w:t>
      </w:r>
      <w:r>
        <w:rPr>
          <w:rFonts w:asciiTheme="minorHAnsi" w:hAnsiTheme="minorHAnsi"/>
          <w:color w:val="000000"/>
        </w:rPr>
        <w:t xml:space="preserve">информирует заказчиков </w:t>
      </w:r>
      <w:r w:rsidRPr="00021475">
        <w:rPr>
          <w:rFonts w:asciiTheme="minorHAnsi" w:hAnsiTheme="minorHAnsi"/>
          <w:color w:val="000000"/>
        </w:rPr>
        <w:t xml:space="preserve">о </w:t>
      </w:r>
      <w:r>
        <w:rPr>
          <w:rFonts w:asciiTheme="minorHAnsi" w:hAnsiTheme="minorHAnsi"/>
          <w:color w:val="000000"/>
        </w:rPr>
        <w:t>изменение места</w:t>
      </w:r>
      <w:r w:rsidRPr="00021475">
        <w:rPr>
          <w:rFonts w:asciiTheme="minorHAnsi" w:hAnsiTheme="minorHAnsi"/>
          <w:color w:val="000000"/>
        </w:rPr>
        <w:t xml:space="preserve">. </w:t>
      </w:r>
    </w:p>
    <w:p w:rsidR="002C1B64" w:rsidRDefault="002C1B64" w:rsidP="00D92A82">
      <w:pPr>
        <w:pStyle w:val="a3"/>
        <w:numPr>
          <w:ilvl w:val="0"/>
          <w:numId w:val="1"/>
        </w:numPr>
        <w:ind w:left="567" w:right="141" w:hanging="168"/>
        <w:rPr>
          <w:rFonts w:asciiTheme="minorHAnsi" w:hAnsiTheme="minorHAnsi"/>
          <w:color w:val="000000"/>
        </w:rPr>
      </w:pPr>
      <w:r>
        <w:rPr>
          <w:rFonts w:asciiTheme="minorHAnsi" w:hAnsiTheme="minorHAnsi"/>
          <w:color w:val="000000"/>
        </w:rPr>
        <w:t>Фирма</w:t>
      </w:r>
      <w:r w:rsidRPr="00021475">
        <w:rPr>
          <w:rFonts w:asciiTheme="minorHAnsi" w:hAnsiTheme="minorHAnsi"/>
          <w:color w:val="000000"/>
        </w:rPr>
        <w:t xml:space="preserve"> </w:t>
      </w:r>
      <w:r w:rsidRPr="00D7643C">
        <w:rPr>
          <w:rFonts w:asciiTheme="minorHAnsi" w:hAnsiTheme="minorHAnsi"/>
          <w:color w:val="000000"/>
        </w:rPr>
        <w:t>оставляет за собой право вносить некоторые изменения в программу тура, менять очерёдность предоставления услуг, без уменьшения общего объема.</w:t>
      </w:r>
    </w:p>
    <w:p w:rsidR="002C1B64" w:rsidRPr="000B3A95" w:rsidRDefault="002C1B64" w:rsidP="00D92A82">
      <w:pPr>
        <w:pStyle w:val="a3"/>
        <w:numPr>
          <w:ilvl w:val="0"/>
          <w:numId w:val="1"/>
        </w:numPr>
        <w:ind w:left="567" w:right="141" w:hanging="168"/>
        <w:rPr>
          <w:rFonts w:asciiTheme="minorHAnsi" w:hAnsiTheme="minorHAnsi"/>
          <w:color w:val="000000"/>
        </w:rPr>
      </w:pPr>
      <w:r w:rsidRPr="000B3A95">
        <w:rPr>
          <w:rFonts w:asciiTheme="minorHAnsi" w:hAnsiTheme="minorHAnsi"/>
          <w:color w:val="000000"/>
        </w:rPr>
        <w:t xml:space="preserve">Время в пути указано ориентировочное. Фирма не несет ответственности </w:t>
      </w:r>
      <w:r>
        <w:rPr>
          <w:rFonts w:asciiTheme="minorHAnsi" w:hAnsiTheme="minorHAnsi"/>
          <w:color w:val="000000"/>
        </w:rPr>
        <w:t>з</w:t>
      </w:r>
      <w:r w:rsidRPr="000B3A95">
        <w:rPr>
          <w:rFonts w:asciiTheme="minorHAnsi" w:hAnsiTheme="minorHAnsi"/>
          <w:color w:val="000000"/>
        </w:rPr>
        <w:t xml:space="preserve">а задержки, связанные с пробками на дорогах, действиями и мероприятиями государственных органов, в том числе органов ГИБДД, дорожными работами, а также на любые другие задержки </w:t>
      </w:r>
      <w:r w:rsidRPr="00021475">
        <w:rPr>
          <w:rFonts w:asciiTheme="minorHAnsi" w:hAnsiTheme="minorHAnsi"/>
          <w:color w:val="000000"/>
        </w:rPr>
        <w:t>на дорогах.</w:t>
      </w:r>
    </w:p>
    <w:bookmarkEnd w:id="0"/>
    <w:p w:rsidR="00987927" w:rsidRDefault="00987927" w:rsidP="0030686D"/>
    <w:sectPr w:rsidR="00987927"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3E2E3406"/>
    <w:multiLevelType w:val="hybridMultilevel"/>
    <w:tmpl w:val="7ABCE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50768FD"/>
    <w:multiLevelType w:val="hybridMultilevel"/>
    <w:tmpl w:val="21A4E110"/>
    <w:lvl w:ilvl="0" w:tplc="E9109BBC">
      <w:start w:val="1"/>
      <w:numFmt w:val="bullet"/>
      <w:lvlText w:val=""/>
      <w:lvlJc w:val="left"/>
      <w:pPr>
        <w:ind w:left="1213" w:hanging="360"/>
      </w:pPr>
      <w:rPr>
        <w:rFonts w:ascii="Symbol" w:hAnsi="Symbol" w:hint="default"/>
        <w:color w:val="auto"/>
        <w:sz w:val="24"/>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6"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0"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6"/>
  </w:num>
  <w:num w:numId="5">
    <w:abstractNumId w:val="0"/>
  </w:num>
  <w:num w:numId="6">
    <w:abstractNumId w:val="14"/>
  </w:num>
  <w:num w:numId="7">
    <w:abstractNumId w:val="12"/>
  </w:num>
  <w:num w:numId="8">
    <w:abstractNumId w:val="7"/>
  </w:num>
  <w:num w:numId="9">
    <w:abstractNumId w:val="1"/>
  </w:num>
  <w:num w:numId="10">
    <w:abstractNumId w:val="9"/>
  </w:num>
  <w:num w:numId="11">
    <w:abstractNumId w:val="13"/>
  </w:num>
  <w:num w:numId="12">
    <w:abstractNumId w:val="11"/>
  </w:num>
  <w:num w:numId="13">
    <w:abstractNumId w:val="10"/>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2C1B64"/>
    <w:rsid w:val="000171A4"/>
    <w:rsid w:val="00031CCE"/>
    <w:rsid w:val="00085DE3"/>
    <w:rsid w:val="001B71D9"/>
    <w:rsid w:val="00206B66"/>
    <w:rsid w:val="00265CA7"/>
    <w:rsid w:val="002C1B64"/>
    <w:rsid w:val="0030686D"/>
    <w:rsid w:val="00342F9F"/>
    <w:rsid w:val="00437AF4"/>
    <w:rsid w:val="00442099"/>
    <w:rsid w:val="00540B71"/>
    <w:rsid w:val="005F60EA"/>
    <w:rsid w:val="006541D8"/>
    <w:rsid w:val="007C3965"/>
    <w:rsid w:val="007D11BA"/>
    <w:rsid w:val="00831564"/>
    <w:rsid w:val="0085072F"/>
    <w:rsid w:val="008B3270"/>
    <w:rsid w:val="008C1EE4"/>
    <w:rsid w:val="008E604A"/>
    <w:rsid w:val="009166BA"/>
    <w:rsid w:val="00937881"/>
    <w:rsid w:val="00946B51"/>
    <w:rsid w:val="00987927"/>
    <w:rsid w:val="009A59D0"/>
    <w:rsid w:val="009C6F41"/>
    <w:rsid w:val="00A769C1"/>
    <w:rsid w:val="00AE7723"/>
    <w:rsid w:val="00B1522C"/>
    <w:rsid w:val="00B4069B"/>
    <w:rsid w:val="00B91170"/>
    <w:rsid w:val="00B95312"/>
    <w:rsid w:val="00BB3B33"/>
    <w:rsid w:val="00BB4B06"/>
    <w:rsid w:val="00C25A6F"/>
    <w:rsid w:val="00CB38E4"/>
    <w:rsid w:val="00D67BA1"/>
    <w:rsid w:val="00D92A82"/>
    <w:rsid w:val="00E07731"/>
    <w:rsid w:val="00E5447C"/>
    <w:rsid w:val="00E54EC0"/>
    <w:rsid w:val="00EB2857"/>
    <w:rsid w:val="00F16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colormru v:ext="edit" colors="#ee5b00,#feec02,#6c3304,#f5d90b,#fcde04,#ffc905,#ffce19,#e29100"/>
    </o:shapedefaults>
    <o:shapelayout v:ext="edit">
      <o:idmap v:ext="edit" data="1"/>
    </o:shapelayout>
  </w:shapeDefaults>
  <w:decimalSymbol w:val=","/>
  <w:listSeparator w:val=";"/>
  <w14:docId w14:val="63019349"/>
  <w15:chartTrackingRefBased/>
  <w15:docId w15:val="{4A1B3066-D0B4-4FB1-91D8-2DDAB0E9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5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189354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1075</Words>
  <Characters>6132</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2020-02-25T14:23:00Z</cp:lastPrinted>
  <dcterms:created xsi:type="dcterms:W3CDTF">2020-02-21T14:03:00Z</dcterms:created>
  <dcterms:modified xsi:type="dcterms:W3CDTF">2020-02-25T14:24:00Z</dcterms:modified>
</cp:coreProperties>
</file>